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165" w:rsidRPr="000E0165" w:rsidRDefault="000E0165" w:rsidP="000E016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0E0165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0E0165" w:rsidRPr="000E0165" w:rsidRDefault="000E0165" w:rsidP="000E016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607497-N-2019 z dnia 2019-10-08 r. </w:t>
      </w:r>
    </w:p>
    <w:p w:rsidR="000E0165" w:rsidRPr="000E0165" w:rsidRDefault="000E0165" w:rsidP="000E0165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E016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Urząd Lotnictwa Cywilnego: Dostawa, konfiguracja i uruchomienie infrastruktury informatycznej na potrzeby środowiska wirtualizacji</w:t>
      </w:r>
      <w:r w:rsidRPr="000E016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  <w:t xml:space="preserve">OGŁOSZENIE O ZAMÓWIENIU - Dostawy </w:t>
      </w:r>
    </w:p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E0165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>SEKCJA I: ZAMAWIAJĄCY</w:t>
      </w:r>
      <w:r w:rsidRPr="000E016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</w:p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Lotnictwa Cywilnego, krajowy numer identyfikacyjny 15266812000000, ul. ul. Marcina Flisa  2 , 02-247  Warszawa, woj. mazowieckie, państwo Polska, tel. 225 207 421, e-mail jbaran@ulc.gov.pl, faks 225 207 386.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https://bip.ulc.gov.pl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rządowa centralna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0E01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https://bip.ulc.gov.pl </w:t>
      </w:r>
    </w:p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https://bip.ulc.gov.pl </w:t>
      </w:r>
    </w:p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it_zamowienia@ulc.gov.pl </w:t>
      </w:r>
    </w:p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E0165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SEKCJA II: PRZEDMIOT ZAMÓWIENIA </w:t>
      </w:r>
    </w:p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Dostawa, konfiguracja i uruchomienie infrastruktury informatycznej na potrzeby środowiska wirtualizacji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ULC-BDG-GI/2600-07/2019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0E0165" w:rsidRPr="000E0165" w:rsidRDefault="000E0165" w:rsidP="000E0165">
      <w:pPr>
        <w:spacing w:after="0" w:line="4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0E016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dostawa, konfiguracja i uruchomienie infrastruktury informatycznej na potrzeby środowiska wirtualizacji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30233000-1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0E0165" w:rsidRPr="000E0165" w:rsidTr="000E01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0165" w:rsidRPr="000E0165" w:rsidRDefault="000E0165" w:rsidP="000E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1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0E0165" w:rsidRPr="000E0165" w:rsidTr="000E01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0165" w:rsidRPr="000E0165" w:rsidRDefault="000E0165" w:rsidP="000E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1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48821000-9</w:t>
            </w:r>
          </w:p>
        </w:tc>
      </w:tr>
      <w:tr w:rsidR="000E0165" w:rsidRPr="000E0165" w:rsidTr="000E01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0165" w:rsidRPr="000E0165" w:rsidRDefault="000E0165" w:rsidP="000E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1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48800000-6</w:t>
            </w:r>
          </w:p>
        </w:tc>
      </w:tr>
      <w:tr w:rsidR="000E0165" w:rsidRPr="000E0165" w:rsidTr="000E01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0165" w:rsidRPr="000E0165" w:rsidRDefault="000E0165" w:rsidP="000E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1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30234000-8</w:t>
            </w:r>
          </w:p>
        </w:tc>
      </w:tr>
      <w:tr w:rsidR="000E0165" w:rsidRPr="000E0165" w:rsidTr="000E01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0165" w:rsidRPr="000E0165" w:rsidRDefault="000E0165" w:rsidP="000E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1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48211000-0</w:t>
            </w:r>
          </w:p>
        </w:tc>
      </w:tr>
      <w:tr w:rsidR="000E0165" w:rsidRPr="000E0165" w:rsidTr="000E01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0165" w:rsidRPr="000E0165" w:rsidRDefault="000E0165" w:rsidP="000E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1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72260000-5</w:t>
            </w:r>
          </w:p>
        </w:tc>
      </w:tr>
      <w:tr w:rsidR="000E0165" w:rsidRPr="000E0165" w:rsidTr="000E01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0165" w:rsidRPr="000E0165" w:rsidRDefault="000E0165" w:rsidP="000E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1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72250000-2</w:t>
            </w:r>
          </w:p>
        </w:tc>
      </w:tr>
      <w:tr w:rsidR="000E0165" w:rsidRPr="000E0165" w:rsidTr="000E01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0165" w:rsidRPr="000E0165" w:rsidRDefault="000E0165" w:rsidP="000E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1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72265000-0</w:t>
            </w:r>
          </w:p>
        </w:tc>
      </w:tr>
      <w:tr w:rsidR="000E0165" w:rsidRPr="000E0165" w:rsidTr="000E01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0165" w:rsidRPr="000E0165" w:rsidRDefault="000E0165" w:rsidP="000E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1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80533100-0</w:t>
            </w:r>
          </w:p>
        </w:tc>
      </w:tr>
    </w:tbl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0E016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252845,53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PLN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0E016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>2019-10-22  </w:t>
      </w:r>
      <w:r w:rsidRPr="000E016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2019-11-30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E0165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SEKCJA III: INFORMACJE O CHARAKTERZE PRAWNYM, EKONOMICZNYM, FINANSOWYM I TECHNICZNYM </w:t>
      </w:r>
    </w:p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uzna warunek udziału za spełniony, jeżeli Wykonawca wykaże, że posiada ubezpieczenie od odpowiedzialności cywilnej w zakresie prowadzonej działalności gospodarczej związanej z Przedmiotem Zamówienia na sumę gwarancyjną minimum 150 000 (słownie sto pięćdziesiąt tysięcy) złotych.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O udzielenie Zamówienia mogą ubiegać się Wykonawcy, którzy: 1) nie podlegają wykluczeniu na podstawie art. 24 ust. 1 pkt. 12-23 oraz art. 24 ust. 5 pkt. 1 i 8 ustawy. 2) spełniają następujące warunki dotyczące: a) kompetencji lub uprawnień do prowadzenia określonej działalności zawodowej w zakresie posiadania takich kompetencji lub uprawnień Wykonawcy: Zamawiający nie określa takiego warunku. b) zdolności technicznej lub zawodowej w zakresie doświadczenia Wykonawcy: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uzna warunek za spełniony, jeśli Wykonawca wykaże, że w okresie ostatnich trzech lat przed upływem terminu składania ofert (a jeżeli okres prowadzenia działalności jest krótszy - w tym okresie) wykonał lub wykonuje co najmniej 3 usługi polegająca na dostawie sprzętu i oprogramowania, konfiguracji i uruchomieniu infrastruktury informatycznej na potrzeby wdrożenia środowiska wirtualizacji, przy czym wartość każdej z tych usług wynosiła co najmniej 100 000 PLN brutto. c) Wykonawca musi wykazać, że dysponuje lub będzie dysponował na etapie realizacji Zamówienia osobami zdolnymi do wykonania Zamówienia, które będą uczestniczyć w realizacji Zamówienia i które spełniają następujące wymagania: i. Inżynier wdrożenia – co najmniej 1 (jedna) osoba, spełniająca następujące warunki: o Posiada wykształcenie wyższe techniczne. o Posiada minimum 4-letnie doświadczenie w branży IT. o W ciągu ostatnich 3 lat przed terminem składania ofert brał udział w co najmniej trzech projektach informatycznych, zakończonych do dnia składania ofert, polegających na dostawie sprzętu i oprogramowania, konfiguracji i uruchomieniu infrastruktury informatycznej na potrzeby wdrożenia środowiska wirtualizacji, o wartości minimum 100 000,00 zł brutto jako specjalista/ekspert ds. wdrożenia wirtualizacji i był odpowiedzialny za konfigurację dostarczanego środowiska.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8 ustawy </w:t>
      </w:r>
      <w:proofErr w:type="spellStart"/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</w:p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SIWZ </w:t>
      </w:r>
    </w:p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Zgodnie z SIWZ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Zgodnie z SIWZ </w:t>
      </w:r>
    </w:p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SIWZ </w:t>
      </w:r>
    </w:p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SIWZ </w:t>
      </w:r>
    </w:p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E0165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SEKCJA IV: PROCEDURA </w:t>
      </w:r>
    </w:p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7500 PLN </w:t>
      </w:r>
    </w:p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0E016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0"/>
        <w:gridCol w:w="1016"/>
      </w:tblGrid>
      <w:tr w:rsidR="000E0165" w:rsidRPr="000E0165" w:rsidTr="000E01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0165" w:rsidRPr="000E0165" w:rsidRDefault="000E0165" w:rsidP="000E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1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0165" w:rsidRPr="000E0165" w:rsidRDefault="000E0165" w:rsidP="000E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1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0E0165" w:rsidRPr="000E0165" w:rsidTr="000E01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0165" w:rsidRPr="000E0165" w:rsidRDefault="000E0165" w:rsidP="000E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1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0165" w:rsidRPr="000E0165" w:rsidRDefault="000E0165" w:rsidP="000E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1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0E0165" w:rsidRPr="000E0165" w:rsidTr="000E01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0165" w:rsidRPr="000E0165" w:rsidRDefault="000E0165" w:rsidP="000E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1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Asysta techniczna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0165" w:rsidRPr="000E0165" w:rsidRDefault="000E0165" w:rsidP="000E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1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5,00</w:t>
            </w:r>
          </w:p>
        </w:tc>
      </w:tr>
      <w:tr w:rsidR="000E0165" w:rsidRPr="000E0165" w:rsidTr="000E01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0165" w:rsidRPr="000E0165" w:rsidRDefault="000E0165" w:rsidP="000E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1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0165" w:rsidRPr="000E0165" w:rsidRDefault="000E0165" w:rsidP="000E0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1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35,00</w:t>
            </w:r>
          </w:p>
        </w:tc>
      </w:tr>
    </w:tbl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Nie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Nie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0E016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2019-10-22, godzina: 12:00,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0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016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E0165" w:rsidRPr="000E0165" w:rsidRDefault="000E0165" w:rsidP="000E0165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E0165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ZAŁĄCZNIK I - INFORMACJE DOTYCZĄCE OFERT CZĘŚCIOWYCH </w:t>
      </w:r>
    </w:p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0165" w:rsidRPr="000E0165" w:rsidRDefault="000E0165" w:rsidP="000E0165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0165" w:rsidRPr="000E0165" w:rsidRDefault="000E0165" w:rsidP="000E016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0E0165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3E47B6" w:rsidRPr="000E0165" w:rsidRDefault="003E47B6" w:rsidP="000E0165"/>
    <w:sectPr w:rsidR="003E47B6" w:rsidRPr="000E0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165"/>
    <w:rsid w:val="000E0165"/>
    <w:rsid w:val="003E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0E016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0E0165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0E016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0E0165"/>
    <w:rPr>
      <w:rFonts w:ascii="Arial" w:eastAsia="Times New Roman" w:hAnsi="Arial" w:cs="Arial"/>
      <w:vanish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0E016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0E0165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0E016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0E0165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7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9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2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5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95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31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55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290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70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574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15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49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28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32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751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11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00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76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28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43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77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38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477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96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619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19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6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99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89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58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27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26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78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29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552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77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420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50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25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25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8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2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8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2" w:color="FAFDFD"/>
                <w:right w:val="none" w:sz="0" w:space="0" w:color="auto"/>
              </w:divBdr>
            </w:div>
            <w:div w:id="286392678">
              <w:marLeft w:val="0"/>
              <w:marRight w:val="0"/>
              <w:marTop w:val="0"/>
              <w:marBottom w:val="0"/>
              <w:divBdr>
                <w:top w:val="single" w:sz="6" w:space="2" w:color="E0DCC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53848">
              <w:marLeft w:val="0"/>
              <w:marRight w:val="0"/>
              <w:marTop w:val="0"/>
              <w:marBottom w:val="0"/>
              <w:divBdr>
                <w:top w:val="single" w:sz="6" w:space="2" w:color="F5F5D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88324">
              <w:marLeft w:val="0"/>
              <w:marRight w:val="0"/>
              <w:marTop w:val="0"/>
              <w:marBottom w:val="0"/>
              <w:divBdr>
                <w:top w:val="single" w:sz="6" w:space="2" w:color="E0DCC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040675">
              <w:marLeft w:val="0"/>
              <w:marRight w:val="0"/>
              <w:marTop w:val="0"/>
              <w:marBottom w:val="0"/>
              <w:divBdr>
                <w:top w:val="single" w:sz="6" w:space="2" w:color="F5F5D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6236">
              <w:marLeft w:val="0"/>
              <w:marRight w:val="0"/>
              <w:marTop w:val="0"/>
              <w:marBottom w:val="0"/>
              <w:divBdr>
                <w:top w:val="single" w:sz="6" w:space="2" w:color="E0DCC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5735">
              <w:marLeft w:val="0"/>
              <w:marRight w:val="0"/>
              <w:marTop w:val="0"/>
              <w:marBottom w:val="0"/>
              <w:divBdr>
                <w:top w:val="single" w:sz="6" w:space="2" w:color="F5F5D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33224">
              <w:marLeft w:val="0"/>
              <w:marRight w:val="0"/>
              <w:marTop w:val="0"/>
              <w:marBottom w:val="0"/>
              <w:divBdr>
                <w:top w:val="single" w:sz="6" w:space="2" w:color="E0DCC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4630">
              <w:marLeft w:val="0"/>
              <w:marRight w:val="0"/>
              <w:marTop w:val="0"/>
              <w:marBottom w:val="0"/>
              <w:divBdr>
                <w:top w:val="single" w:sz="6" w:space="2" w:color="E0DCC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78994">
              <w:marLeft w:val="0"/>
              <w:marRight w:val="0"/>
              <w:marTop w:val="0"/>
              <w:marBottom w:val="0"/>
              <w:divBdr>
                <w:top w:val="single" w:sz="6" w:space="2" w:color="F5F5D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83187">
              <w:marLeft w:val="0"/>
              <w:marRight w:val="0"/>
              <w:marTop w:val="0"/>
              <w:marBottom w:val="0"/>
              <w:divBdr>
                <w:top w:val="single" w:sz="6" w:space="2" w:color="E0DCC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90161">
              <w:marLeft w:val="0"/>
              <w:marRight w:val="0"/>
              <w:marTop w:val="0"/>
              <w:marBottom w:val="0"/>
              <w:divBdr>
                <w:top w:val="single" w:sz="6" w:space="2" w:color="E0DCC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31316">
              <w:marLeft w:val="0"/>
              <w:marRight w:val="0"/>
              <w:marTop w:val="0"/>
              <w:marBottom w:val="0"/>
              <w:divBdr>
                <w:top w:val="single" w:sz="6" w:space="2" w:color="F5F5D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8798">
              <w:marLeft w:val="0"/>
              <w:marRight w:val="0"/>
              <w:marTop w:val="0"/>
              <w:marBottom w:val="0"/>
              <w:divBdr>
                <w:top w:val="single" w:sz="6" w:space="2" w:color="E0DCC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4475">
              <w:marLeft w:val="0"/>
              <w:marRight w:val="0"/>
              <w:marTop w:val="0"/>
              <w:marBottom w:val="0"/>
              <w:divBdr>
                <w:top w:val="single" w:sz="6" w:space="2" w:color="E0DCC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47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22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48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2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52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175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00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637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79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11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45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929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06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36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99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32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25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62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460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679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14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85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060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37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84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46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38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55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551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95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96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09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07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39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52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93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65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63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116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7681056">
              <w:marLeft w:val="0"/>
              <w:marRight w:val="0"/>
              <w:marTop w:val="0"/>
              <w:marBottom w:val="0"/>
              <w:divBdr>
                <w:top w:val="single" w:sz="12" w:space="0" w:color="8C7953"/>
                <w:left w:val="none" w:sz="0" w:space="0" w:color="auto"/>
                <w:bottom w:val="single" w:sz="12" w:space="0" w:color="8C7953"/>
                <w:right w:val="none" w:sz="0" w:space="0" w:color="auto"/>
              </w:divBdr>
            </w:div>
          </w:divsChild>
        </w:div>
      </w:divsChild>
    </w:div>
    <w:div w:id="19761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8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0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06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8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36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77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7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75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1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08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71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1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32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2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70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33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15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8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7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95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5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7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1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71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46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22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8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2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2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17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24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45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15</Pages>
  <Words>2601</Words>
  <Characters>15610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Puźniewski Janusz</dc:creator>
  <cp:lastModifiedBy>Puźniewski Janusz</cp:lastModifiedBy>
  <cp:revision>1</cp:revision>
  <dcterms:created xsi:type="dcterms:W3CDTF">2019-10-08T13:58:00Z</dcterms:created>
  <dcterms:modified xsi:type="dcterms:W3CDTF">2019-10-08T14:07:00Z</dcterms:modified>
</cp:coreProperties>
</file>