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D869" w14:textId="4583E1A9" w:rsidR="00996BF6" w:rsidRPr="00786115" w:rsidRDefault="001D750A" w:rsidP="00F03ADC">
      <w:pPr>
        <w:widowControl/>
        <w:spacing w:line="360" w:lineRule="auto"/>
        <w:jc w:val="center"/>
        <w:outlineLvl w:val="0"/>
        <w:rPr>
          <w:rFonts w:eastAsia="Times New Roman" w:cs="Times New Roman"/>
          <w:b/>
          <w:sz w:val="24"/>
          <w:szCs w:val="24"/>
          <w:lang w:val="pl-PL" w:eastAsia="pl-PL"/>
        </w:rPr>
      </w:pPr>
      <w:bookmarkStart w:id="0" w:name="_GoBack"/>
      <w:bookmarkEnd w:id="0"/>
      <w:r w:rsidRPr="00786115">
        <w:rPr>
          <w:rFonts w:eastAsia="Times New Roman" w:cs="Times New Roman"/>
          <w:b/>
          <w:sz w:val="24"/>
          <w:szCs w:val="24"/>
          <w:lang w:val="pl-PL" w:eastAsia="pl-PL"/>
        </w:rPr>
        <w:t>UZASADNIENIE</w:t>
      </w:r>
    </w:p>
    <w:p w14:paraId="3FCBEE5D" w14:textId="77777777" w:rsidR="00996BF6" w:rsidRPr="00F03ADC" w:rsidRDefault="00996BF6" w:rsidP="00F03ADC">
      <w:pPr>
        <w:widowControl/>
        <w:spacing w:line="360" w:lineRule="auto"/>
        <w:jc w:val="center"/>
        <w:rPr>
          <w:rFonts w:eastAsia="Times New Roman" w:cs="Times New Roman"/>
          <w:sz w:val="24"/>
          <w:szCs w:val="24"/>
          <w:lang w:val="pl-PL" w:eastAsia="pl-PL"/>
        </w:rPr>
      </w:pPr>
    </w:p>
    <w:p w14:paraId="0D8444CC" w14:textId="77777777" w:rsidR="00996BF6" w:rsidRPr="00F03ADC" w:rsidRDefault="0051513F" w:rsidP="00F03ADC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rPr>
          <w:rFonts w:eastAsia="Times New Roman" w:cs="Times New Roman"/>
          <w:b/>
          <w:sz w:val="24"/>
          <w:szCs w:val="24"/>
          <w:lang w:val="pl-PL" w:eastAsia="pl-PL"/>
        </w:rPr>
      </w:pPr>
      <w:r w:rsidRPr="00F03ADC">
        <w:rPr>
          <w:rFonts w:eastAsia="Times New Roman" w:cs="Times New Roman"/>
          <w:b/>
          <w:sz w:val="24"/>
          <w:szCs w:val="24"/>
          <w:lang w:val="pl-PL" w:eastAsia="pl-PL"/>
        </w:rPr>
        <w:t>W</w:t>
      </w:r>
      <w:r w:rsidR="00996BF6" w:rsidRPr="00F03ADC">
        <w:rPr>
          <w:rFonts w:eastAsia="Times New Roman" w:cs="Times New Roman"/>
          <w:b/>
          <w:sz w:val="24"/>
          <w:szCs w:val="24"/>
          <w:lang w:val="pl-PL" w:eastAsia="pl-PL"/>
        </w:rPr>
        <w:t>yjaśnieni</w:t>
      </w:r>
      <w:r w:rsidRPr="00F03ADC">
        <w:rPr>
          <w:rFonts w:eastAsia="Times New Roman" w:cs="Times New Roman"/>
          <w:b/>
          <w:sz w:val="24"/>
          <w:szCs w:val="24"/>
          <w:lang w:val="pl-PL" w:eastAsia="pl-PL"/>
        </w:rPr>
        <w:t>e</w:t>
      </w:r>
      <w:r w:rsidR="00996BF6" w:rsidRPr="00F03ADC">
        <w:rPr>
          <w:rFonts w:eastAsia="Times New Roman" w:cs="Times New Roman"/>
          <w:b/>
          <w:sz w:val="24"/>
          <w:szCs w:val="24"/>
          <w:lang w:val="pl-PL" w:eastAsia="pl-PL"/>
        </w:rPr>
        <w:t xml:space="preserve"> potrzeby i celu </w:t>
      </w:r>
      <w:r w:rsidR="001761D7" w:rsidRPr="00F03ADC">
        <w:rPr>
          <w:rFonts w:eastAsia="Times New Roman" w:cs="Times New Roman"/>
          <w:b/>
          <w:sz w:val="24"/>
          <w:szCs w:val="24"/>
          <w:lang w:val="pl-PL" w:eastAsia="pl-PL"/>
        </w:rPr>
        <w:t>nowelizowania</w:t>
      </w:r>
      <w:r w:rsidR="00996BF6" w:rsidRPr="00F03ADC">
        <w:rPr>
          <w:rFonts w:eastAsia="Times New Roman" w:cs="Times New Roman"/>
          <w:b/>
          <w:sz w:val="24"/>
          <w:szCs w:val="24"/>
          <w:lang w:val="pl-PL" w:eastAsia="pl-PL"/>
        </w:rPr>
        <w:t xml:space="preserve"> </w:t>
      </w:r>
      <w:r w:rsidRPr="00F03ADC">
        <w:rPr>
          <w:rFonts w:eastAsia="Times New Roman" w:cs="Times New Roman"/>
          <w:b/>
          <w:sz w:val="24"/>
          <w:szCs w:val="24"/>
          <w:lang w:val="pl-PL" w:eastAsia="pl-PL"/>
        </w:rPr>
        <w:t>rozporządzenia</w:t>
      </w:r>
      <w:r w:rsidR="001D578C" w:rsidRPr="00F03ADC">
        <w:rPr>
          <w:rFonts w:eastAsia="Times New Roman" w:cs="Times New Roman"/>
          <w:b/>
          <w:sz w:val="24"/>
          <w:szCs w:val="24"/>
          <w:lang w:val="pl-PL" w:eastAsia="pl-PL"/>
        </w:rPr>
        <w:t>.</w:t>
      </w:r>
    </w:p>
    <w:p w14:paraId="265005E0" w14:textId="48CE420F" w:rsidR="008C46BC" w:rsidRPr="00F03ADC" w:rsidRDefault="008C46BC" w:rsidP="00F03ADC">
      <w:pPr>
        <w:widowControl/>
        <w:spacing w:line="360" w:lineRule="auto"/>
        <w:ind w:firstLine="567"/>
        <w:rPr>
          <w:rFonts w:cs="Times New Roman"/>
          <w:bCs/>
          <w:sz w:val="24"/>
          <w:szCs w:val="24"/>
          <w:lang w:val="pl-PL"/>
        </w:rPr>
      </w:pPr>
      <w:r w:rsidRPr="00F03ADC">
        <w:rPr>
          <w:rFonts w:cs="Times New Roman"/>
          <w:bCs/>
          <w:sz w:val="24"/>
          <w:szCs w:val="24"/>
          <w:lang w:val="pl-PL"/>
        </w:rPr>
        <w:t xml:space="preserve">W dniu 21 czerwca 2017 r. weszła w życie ustawa z dnia 11 maja 2017 r. o biegłych rewidentach, firmach audytorskich oraz nadzorze publicznym (Dz. U. poz. 1089), </w:t>
      </w:r>
      <w:r w:rsidR="00D560F1">
        <w:rPr>
          <w:rFonts w:cs="Times New Roman"/>
          <w:bCs/>
          <w:sz w:val="24"/>
          <w:szCs w:val="24"/>
          <w:lang w:val="pl-PL"/>
        </w:rPr>
        <w:t xml:space="preserve">zwana </w:t>
      </w:r>
      <w:r w:rsidR="00D560F1" w:rsidRPr="001D578C">
        <w:rPr>
          <w:rFonts w:cs="Times New Roman"/>
          <w:bCs/>
          <w:sz w:val="24"/>
          <w:szCs w:val="24"/>
          <w:lang w:val="pl-PL"/>
        </w:rPr>
        <w:t xml:space="preserve">dalej </w:t>
      </w:r>
      <w:r w:rsidR="0042777B">
        <w:rPr>
          <w:rFonts w:cs="Times New Roman"/>
          <w:bCs/>
          <w:sz w:val="24"/>
          <w:szCs w:val="24"/>
          <w:lang w:val="pl-PL"/>
        </w:rPr>
        <w:t>„</w:t>
      </w:r>
      <w:r w:rsidR="00D560F1" w:rsidRPr="001D578C">
        <w:rPr>
          <w:rFonts w:cs="Times New Roman"/>
          <w:bCs/>
          <w:sz w:val="24"/>
          <w:szCs w:val="24"/>
          <w:lang w:val="pl-PL"/>
        </w:rPr>
        <w:t>ustaw</w:t>
      </w:r>
      <w:r w:rsidR="00D560F1">
        <w:rPr>
          <w:rFonts w:cs="Times New Roman"/>
          <w:bCs/>
          <w:sz w:val="24"/>
          <w:szCs w:val="24"/>
          <w:lang w:val="pl-PL"/>
        </w:rPr>
        <w:t>ą</w:t>
      </w:r>
      <w:r w:rsidR="00D560F1" w:rsidRPr="001D578C">
        <w:rPr>
          <w:rFonts w:cs="Times New Roman"/>
          <w:bCs/>
          <w:sz w:val="24"/>
          <w:szCs w:val="24"/>
          <w:lang w:val="pl-PL"/>
        </w:rPr>
        <w:t xml:space="preserve"> o biegłych rewidentach, firmach audytorskich oraz nadzorze publicznym</w:t>
      </w:r>
      <w:r w:rsidR="00D560F1">
        <w:rPr>
          <w:rFonts w:cs="Times New Roman"/>
          <w:bCs/>
          <w:sz w:val="24"/>
          <w:szCs w:val="24"/>
          <w:lang w:val="pl-PL"/>
        </w:rPr>
        <w:t>”.</w:t>
      </w:r>
    </w:p>
    <w:p w14:paraId="66FE2BF4" w14:textId="77777777" w:rsidR="008C46BC" w:rsidRPr="00F03ADC" w:rsidRDefault="008C46BC" w:rsidP="00F03ADC">
      <w:pPr>
        <w:widowControl/>
        <w:spacing w:line="360" w:lineRule="auto"/>
        <w:ind w:firstLine="567"/>
        <w:rPr>
          <w:rFonts w:cs="Times New Roman"/>
          <w:bCs/>
          <w:sz w:val="24"/>
          <w:szCs w:val="24"/>
          <w:lang w:val="pl-PL"/>
        </w:rPr>
      </w:pPr>
      <w:r w:rsidRPr="00F03ADC">
        <w:rPr>
          <w:rFonts w:cs="Times New Roman"/>
          <w:bCs/>
          <w:sz w:val="24"/>
          <w:szCs w:val="24"/>
          <w:lang w:val="pl-PL"/>
        </w:rPr>
        <w:t xml:space="preserve">Ww. ustawa </w:t>
      </w:r>
      <w:r w:rsidR="00121829" w:rsidRPr="00F03ADC">
        <w:rPr>
          <w:rFonts w:cs="Times New Roman"/>
          <w:bCs/>
          <w:sz w:val="24"/>
          <w:szCs w:val="24"/>
          <w:lang w:val="pl-PL"/>
        </w:rPr>
        <w:t xml:space="preserve">m.in. </w:t>
      </w:r>
      <w:r w:rsidRPr="00F03ADC">
        <w:rPr>
          <w:rFonts w:cs="Times New Roman"/>
          <w:bCs/>
          <w:sz w:val="24"/>
          <w:szCs w:val="24"/>
          <w:lang w:val="pl-PL"/>
        </w:rPr>
        <w:t>zastąpiła wyrażenia „podmiot uprawniony do badania sprawozdań finansowych” oraz „opinia i raport biegłego rewidenta” odpowiednio wyrażeniami „firma audytorska” oraz „sprawozdanie z badania”.</w:t>
      </w:r>
    </w:p>
    <w:p w14:paraId="71A9B4FE" w14:textId="63BA087E" w:rsidR="00F03ADC" w:rsidRPr="00F03ADC" w:rsidRDefault="00256EB1" w:rsidP="00786115">
      <w:pPr>
        <w:pStyle w:val="Akapitzlist"/>
        <w:tabs>
          <w:tab w:val="left" w:pos="408"/>
        </w:tabs>
        <w:spacing w:line="360" w:lineRule="auto"/>
        <w:ind w:left="0"/>
        <w:rPr>
          <w:rFonts w:cs="Times New Roman"/>
          <w:sz w:val="24"/>
          <w:szCs w:val="24"/>
          <w:lang w:val="pl-PL"/>
        </w:rPr>
      </w:pPr>
      <w:r>
        <w:rPr>
          <w:rFonts w:cs="Times New Roman"/>
          <w:bCs/>
          <w:sz w:val="24"/>
          <w:szCs w:val="24"/>
          <w:lang w:val="pl-PL"/>
        </w:rPr>
        <w:tab/>
        <w:t xml:space="preserve">Wejście w życie ustawy o </w:t>
      </w:r>
      <w:r w:rsidRPr="006D5EC9">
        <w:rPr>
          <w:rFonts w:cs="Times New Roman"/>
          <w:bCs/>
          <w:sz w:val="24"/>
          <w:szCs w:val="24"/>
          <w:lang w:val="pl-PL"/>
        </w:rPr>
        <w:t>biegłych rewidentach, firmach audytorskich oraz nadzorze publicznym</w:t>
      </w:r>
      <w:r>
        <w:rPr>
          <w:rFonts w:cs="Times New Roman"/>
          <w:bCs/>
          <w:sz w:val="24"/>
          <w:szCs w:val="24"/>
          <w:lang w:val="pl-PL"/>
        </w:rPr>
        <w:t xml:space="preserve"> powoduje konieczność dostosowania </w:t>
      </w:r>
      <w:r w:rsidR="00201A0E">
        <w:rPr>
          <w:rFonts w:cs="Times New Roman"/>
          <w:bCs/>
          <w:sz w:val="24"/>
          <w:szCs w:val="24"/>
          <w:lang w:val="pl-PL"/>
        </w:rPr>
        <w:t xml:space="preserve">do niej </w:t>
      </w:r>
      <w:r>
        <w:rPr>
          <w:rFonts w:cs="Times New Roman"/>
          <w:bCs/>
          <w:sz w:val="24"/>
          <w:szCs w:val="24"/>
          <w:lang w:val="pl-PL"/>
        </w:rPr>
        <w:t>przepisów krajowych z zakresu lotnictwa cywilnego</w:t>
      </w:r>
      <w:r w:rsidR="00201A0E">
        <w:rPr>
          <w:rFonts w:cs="Times New Roman"/>
          <w:bCs/>
          <w:sz w:val="24"/>
          <w:szCs w:val="24"/>
          <w:lang w:val="pl-PL"/>
        </w:rPr>
        <w:t>,</w:t>
      </w:r>
      <w:r>
        <w:rPr>
          <w:rFonts w:cs="Times New Roman"/>
          <w:bCs/>
          <w:sz w:val="24"/>
          <w:szCs w:val="24"/>
          <w:lang w:val="pl-PL"/>
        </w:rPr>
        <w:t xml:space="preserve"> w tym r</w:t>
      </w:r>
      <w:r w:rsidRPr="001D578C">
        <w:rPr>
          <w:rFonts w:cs="Times New Roman"/>
          <w:bCs/>
          <w:sz w:val="24"/>
          <w:szCs w:val="24"/>
          <w:lang w:val="pl-PL"/>
        </w:rPr>
        <w:t>ozporządzeni</w:t>
      </w:r>
      <w:r>
        <w:rPr>
          <w:rFonts w:cs="Times New Roman"/>
          <w:bCs/>
          <w:sz w:val="24"/>
          <w:szCs w:val="24"/>
          <w:lang w:val="pl-PL"/>
        </w:rPr>
        <w:t>a</w:t>
      </w:r>
      <w:r w:rsidRPr="00F03ADC" w:rsidDel="00256EB1">
        <w:rPr>
          <w:rFonts w:cs="Times New Roman"/>
          <w:bCs/>
          <w:sz w:val="24"/>
          <w:szCs w:val="24"/>
          <w:lang w:val="pl-PL"/>
        </w:rPr>
        <w:t xml:space="preserve"> </w:t>
      </w:r>
      <w:r w:rsidR="00164D91" w:rsidRPr="00F03ADC">
        <w:rPr>
          <w:rFonts w:cs="Times New Roman"/>
          <w:sz w:val="24"/>
          <w:szCs w:val="24"/>
          <w:lang w:val="pl-PL"/>
        </w:rPr>
        <w:t>Ministra Transportu, Budownic</w:t>
      </w:r>
      <w:r w:rsidR="001D578C" w:rsidRPr="00F03ADC">
        <w:rPr>
          <w:rFonts w:cs="Times New Roman"/>
          <w:sz w:val="24"/>
          <w:szCs w:val="24"/>
          <w:lang w:val="pl-PL"/>
        </w:rPr>
        <w:t>t</w:t>
      </w:r>
      <w:r w:rsidR="00164D91" w:rsidRPr="00F03ADC">
        <w:rPr>
          <w:rFonts w:cs="Times New Roman"/>
          <w:sz w:val="24"/>
          <w:szCs w:val="24"/>
          <w:lang w:val="pl-PL"/>
        </w:rPr>
        <w:t>wa i Gospodarki Morskiej z dnia 27 grudnia 2012 r.</w:t>
      </w:r>
      <w:r w:rsidR="001D578C" w:rsidRPr="00F03ADC">
        <w:rPr>
          <w:rFonts w:cs="Times New Roman"/>
          <w:sz w:val="24"/>
          <w:szCs w:val="24"/>
          <w:lang w:val="pl-PL"/>
        </w:rPr>
        <w:t xml:space="preserve"> </w:t>
      </w:r>
      <w:r w:rsidR="00164D91" w:rsidRPr="00F03ADC">
        <w:rPr>
          <w:rFonts w:cs="Times New Roman"/>
          <w:bCs/>
          <w:sz w:val="24"/>
          <w:szCs w:val="24"/>
          <w:lang w:val="pl-PL"/>
        </w:rPr>
        <w:t>w sprawie procedury konkursowej określającej szczegółowe warunki dystrybucji ograniczonych praw przewozowych (Dz.U. z 2016</w:t>
      </w:r>
      <w:r w:rsidR="00BC6BD1">
        <w:rPr>
          <w:rFonts w:cs="Times New Roman"/>
          <w:bCs/>
          <w:sz w:val="24"/>
          <w:szCs w:val="24"/>
          <w:lang w:val="pl-PL"/>
        </w:rPr>
        <w:t xml:space="preserve"> r. </w:t>
      </w:r>
      <w:r w:rsidR="00164D91" w:rsidRPr="00F03ADC">
        <w:rPr>
          <w:rFonts w:cs="Times New Roman"/>
          <w:bCs/>
          <w:sz w:val="24"/>
          <w:szCs w:val="24"/>
          <w:lang w:val="pl-PL"/>
        </w:rPr>
        <w:t>poz. 1443</w:t>
      </w:r>
      <w:r w:rsidR="00057893" w:rsidRPr="00F03ADC">
        <w:rPr>
          <w:rFonts w:cs="Times New Roman"/>
          <w:bCs/>
          <w:sz w:val="24"/>
          <w:szCs w:val="24"/>
          <w:lang w:val="pl-PL"/>
        </w:rPr>
        <w:t>)</w:t>
      </w:r>
      <w:r w:rsidR="00164D91" w:rsidRPr="00F03ADC">
        <w:rPr>
          <w:rFonts w:cs="Times New Roman"/>
          <w:bCs/>
          <w:sz w:val="24"/>
          <w:szCs w:val="24"/>
          <w:lang w:val="pl-PL"/>
        </w:rPr>
        <w:t xml:space="preserve">, w którym zgodnie z § </w:t>
      </w:r>
      <w:r w:rsidR="00057893" w:rsidRPr="00F03ADC">
        <w:rPr>
          <w:rFonts w:cs="Times New Roman"/>
          <w:bCs/>
          <w:sz w:val="24"/>
          <w:szCs w:val="24"/>
          <w:lang w:val="pl-PL"/>
        </w:rPr>
        <w:t>3</w:t>
      </w:r>
      <w:r w:rsidR="00164D91" w:rsidRPr="00F03ADC">
        <w:rPr>
          <w:rFonts w:cs="Times New Roman"/>
          <w:bCs/>
          <w:sz w:val="24"/>
          <w:szCs w:val="24"/>
          <w:lang w:val="pl-PL"/>
        </w:rPr>
        <w:t xml:space="preserve"> ust. 2 pkt </w:t>
      </w:r>
      <w:r w:rsidR="00057893" w:rsidRPr="00F03ADC">
        <w:rPr>
          <w:rFonts w:cs="Times New Roman"/>
          <w:bCs/>
          <w:sz w:val="24"/>
          <w:szCs w:val="24"/>
          <w:lang w:val="pl-PL"/>
        </w:rPr>
        <w:t>4</w:t>
      </w:r>
      <w:r>
        <w:rPr>
          <w:rFonts w:cs="Times New Roman"/>
          <w:bCs/>
          <w:sz w:val="24"/>
          <w:szCs w:val="24"/>
          <w:lang w:val="pl-PL"/>
        </w:rPr>
        <w:t>,</w:t>
      </w:r>
      <w:r w:rsidR="008D084F">
        <w:rPr>
          <w:rFonts w:cs="Times New Roman"/>
          <w:bCs/>
          <w:sz w:val="24"/>
          <w:szCs w:val="24"/>
          <w:lang w:val="pl-PL"/>
        </w:rPr>
        <w:t xml:space="preserve"> </w:t>
      </w:r>
      <w:r w:rsidR="00164D91" w:rsidRPr="00F03ADC">
        <w:rPr>
          <w:rFonts w:cs="Times New Roman"/>
          <w:bCs/>
          <w:sz w:val="24"/>
          <w:szCs w:val="24"/>
          <w:lang w:val="pl-PL"/>
        </w:rPr>
        <w:t xml:space="preserve">przedsiębiorca do wniosku </w:t>
      </w:r>
      <w:r w:rsidR="00EF268C" w:rsidRPr="00F03ADC">
        <w:rPr>
          <w:rFonts w:cs="Times New Roman"/>
          <w:bCs/>
          <w:sz w:val="24"/>
          <w:szCs w:val="24"/>
          <w:lang w:val="pl-PL"/>
        </w:rPr>
        <w:t xml:space="preserve">o </w:t>
      </w:r>
      <w:r w:rsidR="00EF268C" w:rsidRPr="00F03ADC">
        <w:rPr>
          <w:rFonts w:cs="Times New Roman"/>
          <w:sz w:val="24"/>
          <w:szCs w:val="24"/>
          <w:lang w:val="pl-PL"/>
        </w:rPr>
        <w:t>wydanie upoważnienia do wykonywania przewozów regularnych lub serii przewozów nieregularnych, w przypadku występowania ograniczonych praw przewozowych dołącza (…)</w:t>
      </w:r>
      <w:r w:rsidR="006A1427" w:rsidRPr="00F03ADC">
        <w:rPr>
          <w:rFonts w:cs="Times New Roman"/>
          <w:sz w:val="24"/>
          <w:szCs w:val="24"/>
          <w:lang w:val="pl-PL"/>
        </w:rPr>
        <w:t xml:space="preserve"> </w:t>
      </w:r>
      <w:r w:rsidR="00EF268C" w:rsidRPr="00F03ADC">
        <w:rPr>
          <w:rFonts w:cs="Times New Roman"/>
          <w:sz w:val="24"/>
          <w:szCs w:val="24"/>
          <w:lang w:val="pl-PL"/>
        </w:rPr>
        <w:t xml:space="preserve">aktualne wewnętrzne sprawozdanie zarządcze oraz, gdy są dostępne, sprawozdanie finansowe za poprzedni rok obrotowy wraz z </w:t>
      </w:r>
      <w:r w:rsidR="00EF268C" w:rsidRPr="00F03ADC">
        <w:rPr>
          <w:rFonts w:cs="Times New Roman"/>
          <w:b/>
          <w:sz w:val="24"/>
          <w:szCs w:val="24"/>
          <w:lang w:val="pl-PL"/>
        </w:rPr>
        <w:t>opinią biegłego rewidenta</w:t>
      </w:r>
      <w:r w:rsidR="00EF268C" w:rsidRPr="00F03ADC">
        <w:rPr>
          <w:rFonts w:cs="Times New Roman"/>
          <w:sz w:val="24"/>
          <w:szCs w:val="24"/>
          <w:lang w:val="pl-PL"/>
        </w:rPr>
        <w:t>, jeżeli obowiązek poddania sprawozdania badaniu wynika z przepisów o rachunkowości</w:t>
      </w:r>
      <w:r w:rsidR="00E73875" w:rsidRPr="00F03ADC">
        <w:rPr>
          <w:rFonts w:cs="Times New Roman"/>
          <w:sz w:val="24"/>
          <w:szCs w:val="24"/>
          <w:lang w:val="pl-PL"/>
        </w:rPr>
        <w:t>.</w:t>
      </w:r>
    </w:p>
    <w:p w14:paraId="054F3903" w14:textId="77777777" w:rsidR="00F03ADC" w:rsidRPr="00F03ADC" w:rsidRDefault="00F03ADC" w:rsidP="00F03ADC">
      <w:pPr>
        <w:pStyle w:val="Akapitzlist"/>
        <w:tabs>
          <w:tab w:val="left" w:pos="408"/>
        </w:tabs>
        <w:spacing w:line="360" w:lineRule="auto"/>
        <w:ind w:left="0"/>
        <w:rPr>
          <w:rFonts w:cs="Times New Roman"/>
          <w:sz w:val="24"/>
          <w:szCs w:val="24"/>
          <w:lang w:val="pl-PL"/>
        </w:rPr>
      </w:pPr>
    </w:p>
    <w:p w14:paraId="2EC0F821" w14:textId="3061F608" w:rsidR="009F5A8A" w:rsidRPr="00F03ADC" w:rsidRDefault="001D750A" w:rsidP="00786115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rPr>
          <w:rFonts w:eastAsia="Times New Roman" w:cs="Times New Roman"/>
          <w:b/>
          <w:sz w:val="24"/>
          <w:szCs w:val="24"/>
          <w:lang w:val="pl-PL" w:eastAsia="pl-PL"/>
        </w:rPr>
      </w:pPr>
      <w:r>
        <w:rPr>
          <w:rFonts w:eastAsia="Times New Roman" w:cs="Times New Roman"/>
          <w:b/>
          <w:sz w:val="24"/>
          <w:szCs w:val="24"/>
          <w:lang w:val="pl-PL" w:eastAsia="pl-PL"/>
        </w:rPr>
        <w:t>Zakres regulacji.</w:t>
      </w:r>
    </w:p>
    <w:p w14:paraId="470748B7" w14:textId="6033FD5A" w:rsidR="001D578C" w:rsidRPr="00F03ADC" w:rsidRDefault="00C55A2F" w:rsidP="00F03ADC">
      <w:pPr>
        <w:spacing w:line="360" w:lineRule="auto"/>
        <w:ind w:firstLine="567"/>
        <w:rPr>
          <w:rFonts w:cs="Times New Roman"/>
          <w:bCs/>
          <w:sz w:val="24"/>
          <w:szCs w:val="24"/>
          <w:lang w:val="pl-PL"/>
        </w:rPr>
      </w:pPr>
      <w:r w:rsidRPr="00F03ADC">
        <w:rPr>
          <w:rFonts w:cs="Times New Roman"/>
          <w:sz w:val="24"/>
          <w:szCs w:val="24"/>
          <w:lang w:val="pl-PL"/>
        </w:rPr>
        <w:t>Niniejszy projekt ma na celu</w:t>
      </w:r>
      <w:r w:rsidR="00E73875" w:rsidRPr="00F03ADC">
        <w:rPr>
          <w:rFonts w:cs="Times New Roman"/>
          <w:bCs/>
          <w:sz w:val="24"/>
          <w:szCs w:val="24"/>
          <w:lang w:val="pl-PL"/>
        </w:rPr>
        <w:t xml:space="preserve"> </w:t>
      </w:r>
      <w:r w:rsidR="00EF268C" w:rsidRPr="00F03ADC">
        <w:rPr>
          <w:rFonts w:cs="Times New Roman"/>
          <w:bCs/>
          <w:sz w:val="24"/>
          <w:szCs w:val="24"/>
          <w:lang w:val="pl-PL"/>
        </w:rPr>
        <w:t>dostosowanie</w:t>
      </w:r>
      <w:r w:rsidR="00064009" w:rsidRPr="00F03ADC">
        <w:rPr>
          <w:rFonts w:cs="Times New Roman"/>
          <w:bCs/>
          <w:sz w:val="24"/>
          <w:szCs w:val="24"/>
          <w:lang w:val="pl-PL"/>
        </w:rPr>
        <w:t xml:space="preserve"> </w:t>
      </w:r>
      <w:r w:rsidR="00EF268C" w:rsidRPr="00F03ADC">
        <w:rPr>
          <w:rFonts w:cs="Times New Roman"/>
          <w:bCs/>
          <w:sz w:val="24"/>
          <w:szCs w:val="24"/>
          <w:lang w:val="pl-PL"/>
        </w:rPr>
        <w:t xml:space="preserve">pojęciowe </w:t>
      </w:r>
      <w:r w:rsidR="00256EB1">
        <w:rPr>
          <w:rFonts w:cs="Times New Roman"/>
          <w:bCs/>
          <w:sz w:val="24"/>
          <w:szCs w:val="24"/>
          <w:lang w:val="pl-PL"/>
        </w:rPr>
        <w:t xml:space="preserve">ww. </w:t>
      </w:r>
      <w:r w:rsidR="00EF268C" w:rsidRPr="00F03ADC">
        <w:rPr>
          <w:rFonts w:cs="Times New Roman"/>
          <w:bCs/>
          <w:sz w:val="24"/>
          <w:szCs w:val="24"/>
          <w:lang w:val="pl-PL"/>
        </w:rPr>
        <w:t>rozporządze</w:t>
      </w:r>
      <w:r w:rsidR="00E73875" w:rsidRPr="00F03ADC">
        <w:rPr>
          <w:rFonts w:cs="Times New Roman"/>
          <w:bCs/>
          <w:sz w:val="24"/>
          <w:szCs w:val="24"/>
          <w:lang w:val="pl-PL"/>
        </w:rPr>
        <w:t>nia</w:t>
      </w:r>
      <w:r w:rsidR="00EF268C" w:rsidRPr="00F03ADC">
        <w:rPr>
          <w:rFonts w:cs="Times New Roman"/>
          <w:bCs/>
          <w:sz w:val="24"/>
          <w:szCs w:val="24"/>
          <w:lang w:val="pl-PL"/>
        </w:rPr>
        <w:t xml:space="preserve"> do sformułowań użytych w ustawie o biegłych rewidentach, firmach audytorskich oraz nadzorze publicznym</w:t>
      </w:r>
      <w:r w:rsidR="000E7E3E" w:rsidRPr="00F03ADC">
        <w:rPr>
          <w:rFonts w:cs="Times New Roman"/>
          <w:bCs/>
          <w:sz w:val="24"/>
          <w:szCs w:val="24"/>
          <w:lang w:val="pl-PL"/>
        </w:rPr>
        <w:t>.</w:t>
      </w:r>
      <w:r w:rsidR="001D578C" w:rsidRPr="00F03ADC">
        <w:rPr>
          <w:rFonts w:cs="Times New Roman"/>
          <w:bCs/>
          <w:sz w:val="24"/>
          <w:szCs w:val="24"/>
          <w:lang w:val="pl-PL"/>
        </w:rPr>
        <w:t xml:space="preserve"> </w:t>
      </w:r>
    </w:p>
    <w:p w14:paraId="4CD3C6BB" w14:textId="3F4B69B4" w:rsidR="00AD2266" w:rsidRDefault="001D578C" w:rsidP="00F03ADC">
      <w:pPr>
        <w:spacing w:line="360" w:lineRule="auto"/>
        <w:ind w:firstLine="567"/>
        <w:rPr>
          <w:rFonts w:cs="Times New Roman"/>
          <w:sz w:val="24"/>
          <w:szCs w:val="24"/>
          <w:lang w:val="pl-PL"/>
        </w:rPr>
      </w:pPr>
      <w:r w:rsidRPr="0039540B">
        <w:rPr>
          <w:rFonts w:cs="Times New Roman"/>
          <w:bCs/>
          <w:sz w:val="24"/>
          <w:szCs w:val="24"/>
          <w:lang w:val="pl-PL"/>
        </w:rPr>
        <w:t>W tym celu</w:t>
      </w:r>
      <w:r w:rsidR="00E73875" w:rsidRPr="0039540B">
        <w:rPr>
          <w:rFonts w:cs="Times New Roman"/>
          <w:bCs/>
          <w:sz w:val="24"/>
          <w:szCs w:val="24"/>
          <w:lang w:val="pl-PL"/>
        </w:rPr>
        <w:t xml:space="preserve"> </w:t>
      </w:r>
      <w:r w:rsidR="00256EB1" w:rsidRPr="00111D07">
        <w:rPr>
          <w:rFonts w:cs="Times New Roman"/>
          <w:bCs/>
          <w:sz w:val="24"/>
          <w:szCs w:val="24"/>
          <w:lang w:val="pl-PL"/>
        </w:rPr>
        <w:t xml:space="preserve">proponuje się, aby </w:t>
      </w:r>
      <w:r w:rsidR="0058625A" w:rsidRPr="00111D07">
        <w:rPr>
          <w:rFonts w:cs="Times New Roman"/>
          <w:bCs/>
          <w:sz w:val="24"/>
          <w:szCs w:val="24"/>
          <w:lang w:val="pl-PL"/>
        </w:rPr>
        <w:t>§ 3 ust. 2 pkt 4</w:t>
      </w:r>
      <w:r w:rsidR="00F03ADC" w:rsidRPr="00111D07">
        <w:rPr>
          <w:rFonts w:cs="Times New Roman"/>
          <w:bCs/>
          <w:sz w:val="24"/>
          <w:szCs w:val="24"/>
          <w:lang w:val="pl-PL"/>
        </w:rPr>
        <w:t xml:space="preserve"> </w:t>
      </w:r>
      <w:r w:rsidR="00AD2266" w:rsidRPr="00111D07">
        <w:rPr>
          <w:rFonts w:cs="Times New Roman"/>
          <w:bCs/>
          <w:sz w:val="24"/>
          <w:szCs w:val="24"/>
          <w:lang w:val="pl-PL"/>
        </w:rPr>
        <w:t xml:space="preserve">rozporządzenia </w:t>
      </w:r>
      <w:r w:rsidR="00973509" w:rsidRPr="00111D07">
        <w:rPr>
          <w:rFonts w:cs="Times New Roman"/>
          <w:sz w:val="24"/>
          <w:szCs w:val="24"/>
          <w:lang w:val="pl-PL"/>
        </w:rPr>
        <w:t>Ministra</w:t>
      </w:r>
      <w:r w:rsidR="00973509" w:rsidRPr="00495C93">
        <w:rPr>
          <w:rFonts w:cs="Times New Roman"/>
          <w:sz w:val="24"/>
          <w:szCs w:val="24"/>
          <w:lang w:val="pl-PL"/>
        </w:rPr>
        <w:t xml:space="preserve"> Transportu, Budownictwa i Gospodarki Morskiej z dnia 27 grudnia 2012 r. </w:t>
      </w:r>
      <w:r w:rsidR="00973509" w:rsidRPr="0039540B">
        <w:rPr>
          <w:rFonts w:cs="Times New Roman"/>
          <w:bCs/>
          <w:sz w:val="24"/>
          <w:szCs w:val="24"/>
          <w:lang w:val="pl-PL"/>
        </w:rPr>
        <w:t xml:space="preserve">w sprawie procedury konkursowej określającej szczegółowe warunki dystrybucji ograniczonych praw przewozowych </w:t>
      </w:r>
      <w:r w:rsidR="00D42573" w:rsidRPr="0039540B">
        <w:rPr>
          <w:rFonts w:cs="Times New Roman"/>
          <w:bCs/>
          <w:sz w:val="24"/>
          <w:szCs w:val="24"/>
          <w:lang w:val="pl-PL"/>
        </w:rPr>
        <w:t>otrzym</w:t>
      </w:r>
      <w:r w:rsidR="00256EB1">
        <w:rPr>
          <w:rFonts w:cs="Times New Roman"/>
          <w:bCs/>
          <w:sz w:val="24"/>
          <w:szCs w:val="24"/>
          <w:lang w:val="pl-PL"/>
        </w:rPr>
        <w:t>ał</w:t>
      </w:r>
      <w:r w:rsidR="00D42573" w:rsidRPr="0039540B">
        <w:rPr>
          <w:rFonts w:cs="Times New Roman"/>
          <w:bCs/>
          <w:sz w:val="24"/>
          <w:szCs w:val="24"/>
          <w:lang w:val="pl-PL"/>
        </w:rPr>
        <w:t xml:space="preserve"> brzmienie: „</w:t>
      </w:r>
      <w:r w:rsidR="00256EB1" w:rsidRPr="00256EB1">
        <w:rPr>
          <w:rFonts w:cs="Times New Roman"/>
          <w:sz w:val="24"/>
          <w:szCs w:val="24"/>
          <w:lang w:val="pl-PL"/>
        </w:rPr>
        <w:t>aktualne wewnętrzne sprawozdanie zarządcze oraz, gdy są dostępne, sprawozdanie finansowe za poprzedni rok obrotowy wraz ze sprawozdaniem z badania sprawozdania finansowego, jeżeli obowiązek poddania sprawozdania finansowego badaniu wynika z przepisów o rachunkowości lub innych przepisów szczególnych</w:t>
      </w:r>
      <w:r w:rsidR="00256EB1">
        <w:rPr>
          <w:rFonts w:cs="Times New Roman"/>
          <w:sz w:val="24"/>
          <w:szCs w:val="24"/>
          <w:lang w:val="pl-PL"/>
        </w:rPr>
        <w:t>.</w:t>
      </w:r>
      <w:r w:rsidR="00D42573" w:rsidRPr="0039540B">
        <w:rPr>
          <w:rFonts w:cs="Times New Roman"/>
          <w:sz w:val="24"/>
          <w:szCs w:val="24"/>
          <w:lang w:val="pl-PL"/>
        </w:rPr>
        <w:t>”</w:t>
      </w:r>
      <w:r w:rsidR="000E7E3E" w:rsidRPr="0039540B">
        <w:rPr>
          <w:rFonts w:cs="Times New Roman"/>
          <w:sz w:val="24"/>
          <w:szCs w:val="24"/>
          <w:lang w:val="pl-PL"/>
        </w:rPr>
        <w:t>.</w:t>
      </w:r>
    </w:p>
    <w:p w14:paraId="0A86111D" w14:textId="43E8CCB9" w:rsidR="001D750A" w:rsidRPr="00495C93" w:rsidRDefault="001D750A" w:rsidP="00F03ADC">
      <w:pPr>
        <w:spacing w:line="360" w:lineRule="auto"/>
        <w:ind w:firstLine="567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Z uwagi na fakt, że </w:t>
      </w:r>
      <w:r w:rsidRPr="007C73B6">
        <w:rPr>
          <w:rFonts w:cs="Times New Roman"/>
          <w:sz w:val="24"/>
          <w:szCs w:val="24"/>
          <w:lang w:val="pl-PL"/>
        </w:rPr>
        <w:t>ustaw</w:t>
      </w:r>
      <w:r>
        <w:rPr>
          <w:rFonts w:cs="Times New Roman"/>
          <w:sz w:val="24"/>
          <w:szCs w:val="24"/>
          <w:lang w:val="pl-PL"/>
        </w:rPr>
        <w:t>a</w:t>
      </w:r>
      <w:r w:rsidRPr="007C73B6">
        <w:rPr>
          <w:rFonts w:cs="Times New Roman"/>
          <w:sz w:val="24"/>
          <w:szCs w:val="24"/>
          <w:lang w:val="pl-PL"/>
        </w:rPr>
        <w:t xml:space="preserve"> </w:t>
      </w:r>
      <w:r w:rsidRPr="007C73B6">
        <w:rPr>
          <w:rFonts w:cs="Times New Roman"/>
          <w:bCs/>
          <w:sz w:val="24"/>
          <w:szCs w:val="24"/>
          <w:lang w:val="pl-PL"/>
        </w:rPr>
        <w:t>o biegłych rewidentach, firmach audytorskich oraz nadzorze publicznym</w:t>
      </w:r>
      <w:r>
        <w:rPr>
          <w:rFonts w:cs="Times New Roman"/>
          <w:bCs/>
          <w:sz w:val="24"/>
          <w:szCs w:val="24"/>
          <w:lang w:val="pl-PL"/>
        </w:rPr>
        <w:t xml:space="preserve"> weszła już w życie i obowiązuje, zasadne jest jak najszybsze wejście w życie zmian</w:t>
      </w:r>
      <w:r w:rsidR="008D084F">
        <w:rPr>
          <w:rFonts w:cs="Times New Roman"/>
          <w:bCs/>
          <w:sz w:val="24"/>
          <w:szCs w:val="24"/>
          <w:lang w:val="pl-PL"/>
        </w:rPr>
        <w:t>y przedmiotowego rozporządzenia</w:t>
      </w:r>
      <w:r>
        <w:rPr>
          <w:rFonts w:cs="Times New Roman"/>
          <w:bCs/>
          <w:sz w:val="24"/>
          <w:szCs w:val="24"/>
          <w:lang w:val="pl-PL"/>
        </w:rPr>
        <w:t xml:space="preserve"> tak</w:t>
      </w:r>
      <w:r w:rsidR="008D084F">
        <w:rPr>
          <w:rFonts w:cs="Times New Roman"/>
          <w:bCs/>
          <w:sz w:val="24"/>
          <w:szCs w:val="24"/>
          <w:lang w:val="pl-PL"/>
        </w:rPr>
        <w:t>,</w:t>
      </w:r>
      <w:r>
        <w:rPr>
          <w:rFonts w:cs="Times New Roman"/>
          <w:bCs/>
          <w:sz w:val="24"/>
          <w:szCs w:val="24"/>
          <w:lang w:val="pl-PL"/>
        </w:rPr>
        <w:t xml:space="preserve"> aby jego treść była spójna z treścią tejże ustawy w zakresie nazewnictwa dokumentu i jego zawartości. W związku z powyższym proponuje się, aby zmiana </w:t>
      </w:r>
      <w:r>
        <w:rPr>
          <w:rFonts w:cs="Times New Roman"/>
          <w:bCs/>
          <w:sz w:val="24"/>
          <w:szCs w:val="24"/>
          <w:lang w:val="pl-PL"/>
        </w:rPr>
        <w:lastRenderedPageBreak/>
        <w:t>weszła w życie w dniu następującym po dniu ogłoszenia. Jak wskazano dalej w treści uzasadnienia, zmiana rozporządzenia nie wpływa na funkcjonowanie podmiotów.</w:t>
      </w:r>
    </w:p>
    <w:p w14:paraId="33300852" w14:textId="77777777" w:rsidR="001D578C" w:rsidRPr="00F03ADC" w:rsidRDefault="001D578C" w:rsidP="00F03ADC">
      <w:pPr>
        <w:pStyle w:val="Akapitzlist"/>
        <w:tabs>
          <w:tab w:val="left" w:pos="408"/>
        </w:tabs>
        <w:spacing w:line="360" w:lineRule="auto"/>
        <w:ind w:left="0"/>
        <w:rPr>
          <w:rFonts w:cs="Times New Roman"/>
          <w:sz w:val="24"/>
          <w:szCs w:val="24"/>
          <w:lang w:val="pl-PL"/>
        </w:rPr>
      </w:pPr>
    </w:p>
    <w:p w14:paraId="54BC107F" w14:textId="7A28D460" w:rsidR="007F7334" w:rsidRPr="00F03ADC" w:rsidRDefault="001D750A" w:rsidP="00786115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cs="Times New Roman"/>
          <w:b/>
          <w:spacing w:val="-2"/>
          <w:sz w:val="24"/>
          <w:szCs w:val="24"/>
          <w:lang w:val="pl-PL"/>
        </w:rPr>
      </w:pPr>
      <w:r w:rsidRPr="001D578C">
        <w:rPr>
          <w:rFonts w:eastAsia="Times New Roman" w:cs="Times New Roman"/>
          <w:b/>
          <w:sz w:val="24"/>
          <w:szCs w:val="24"/>
          <w:lang w:val="pl-PL" w:eastAsia="pl-PL"/>
        </w:rPr>
        <w:t>Przewidywane skutki prawne wejścia w życie rozporządzenia.</w:t>
      </w:r>
    </w:p>
    <w:p w14:paraId="3B029238" w14:textId="77777777" w:rsidR="001D750A" w:rsidRPr="00BE1AA2" w:rsidRDefault="00F03ADC" w:rsidP="001D750A">
      <w:pPr>
        <w:pStyle w:val="Akapitzlist"/>
        <w:spacing w:line="360" w:lineRule="auto"/>
        <w:ind w:left="0" w:firstLine="567"/>
        <w:rPr>
          <w:rFonts w:eastAsia="Times New Roman" w:cs="Times New Roman"/>
          <w:sz w:val="24"/>
          <w:szCs w:val="24"/>
          <w:lang w:val="pl-PL" w:eastAsia="pl-PL"/>
        </w:rPr>
      </w:pPr>
      <w:r w:rsidRPr="00F03ADC">
        <w:rPr>
          <w:rFonts w:cs="Times New Roman"/>
          <w:sz w:val="24"/>
          <w:szCs w:val="24"/>
          <w:lang w:val="pl-PL"/>
        </w:rPr>
        <w:tab/>
      </w:r>
      <w:r w:rsidR="001D750A" w:rsidRPr="00BE1AA2">
        <w:rPr>
          <w:rFonts w:eastAsia="Times New Roman" w:cs="Times New Roman"/>
          <w:sz w:val="24"/>
          <w:szCs w:val="24"/>
          <w:lang w:val="pl-PL" w:eastAsia="pl-PL"/>
        </w:rPr>
        <w:t xml:space="preserve">Uwzględniając </w:t>
      </w:r>
      <w:r w:rsidR="001D750A">
        <w:rPr>
          <w:rFonts w:eastAsia="Times New Roman" w:cs="Times New Roman"/>
          <w:sz w:val="24"/>
          <w:szCs w:val="24"/>
          <w:lang w:val="pl-PL" w:eastAsia="pl-PL"/>
        </w:rPr>
        <w:t>argumentację zawartą w pkt 2</w:t>
      </w:r>
      <w:r w:rsidR="001D750A" w:rsidRPr="00BE1AA2">
        <w:rPr>
          <w:rFonts w:eastAsia="Times New Roman" w:cs="Times New Roman"/>
          <w:sz w:val="24"/>
          <w:szCs w:val="24"/>
          <w:lang w:val="pl-PL" w:eastAsia="pl-PL"/>
        </w:rPr>
        <w:t xml:space="preserve"> wejście w życie rozporządzenia, w terminie krótszym niż 14 dni od jego opublikowania nie stoi w sprzeczności z art. 4 ustawy</w:t>
      </w:r>
      <w:r w:rsidR="001D750A" w:rsidRPr="00BE1AA2">
        <w:rPr>
          <w:rFonts w:ascii="A" w:hAnsi="A" w:cs="A"/>
          <w:sz w:val="20"/>
          <w:szCs w:val="20"/>
          <w:lang w:val="pl-PL"/>
        </w:rPr>
        <w:t xml:space="preserve"> </w:t>
      </w:r>
      <w:r w:rsidR="001D750A" w:rsidRPr="00BE1AA2">
        <w:rPr>
          <w:rFonts w:eastAsia="Times New Roman" w:cs="Times New Roman"/>
          <w:sz w:val="24"/>
          <w:szCs w:val="24"/>
          <w:lang w:val="pl-PL" w:eastAsia="pl-PL"/>
        </w:rPr>
        <w:t xml:space="preserve">z dnia 20 lipca 2000 r. </w:t>
      </w:r>
      <w:r w:rsidR="001D750A" w:rsidRPr="00BE1AA2">
        <w:rPr>
          <w:rFonts w:eastAsia="Times New Roman" w:cs="Times New Roman"/>
          <w:bCs/>
          <w:sz w:val="24"/>
          <w:szCs w:val="24"/>
          <w:lang w:val="pl-PL" w:eastAsia="pl-PL"/>
        </w:rPr>
        <w:t>o ogłaszaniu aktów normatywnych i niektórych innych aktów prawnych</w:t>
      </w:r>
      <w:r w:rsidR="001D750A">
        <w:rPr>
          <w:rFonts w:eastAsia="Times New Roman" w:cs="Times New Roman"/>
          <w:bCs/>
          <w:sz w:val="24"/>
          <w:szCs w:val="24"/>
          <w:lang w:val="pl-PL" w:eastAsia="pl-PL"/>
        </w:rPr>
        <w:t>.</w:t>
      </w:r>
    </w:p>
    <w:p w14:paraId="714766B7" w14:textId="5BE19630" w:rsidR="00F76B98" w:rsidRDefault="008D084F" w:rsidP="008D084F">
      <w:pPr>
        <w:tabs>
          <w:tab w:val="left" w:pos="709"/>
        </w:tabs>
        <w:spacing w:line="360" w:lineRule="auto"/>
        <w:rPr>
          <w:rFonts w:cs="Times New Roman"/>
          <w:bCs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 w:eastAsia="pl-PL"/>
        </w:rPr>
        <w:tab/>
      </w:r>
      <w:r w:rsidR="001D750A" w:rsidRPr="00CF462A">
        <w:rPr>
          <w:rFonts w:cs="Times New Roman"/>
          <w:szCs w:val="24"/>
          <w:lang w:val="pl-PL"/>
        </w:rPr>
        <w:t xml:space="preserve">Rozwiązania zawarte w projekcie rozporządzenia nie będą miały wpływu na działalność </w:t>
      </w:r>
      <w:proofErr w:type="spellStart"/>
      <w:r w:rsidR="001D750A" w:rsidRPr="00CF462A">
        <w:rPr>
          <w:rFonts w:cs="Times New Roman"/>
          <w:szCs w:val="24"/>
          <w:lang w:val="pl-PL"/>
        </w:rPr>
        <w:t>mikroprzedsiębiorców</w:t>
      </w:r>
      <w:proofErr w:type="spellEnd"/>
      <w:r w:rsidR="001D750A" w:rsidRPr="00CF462A">
        <w:rPr>
          <w:rFonts w:cs="Times New Roman"/>
          <w:szCs w:val="24"/>
          <w:lang w:val="pl-PL"/>
        </w:rPr>
        <w:t>, małych i średnich przedsiębiorców.</w:t>
      </w:r>
    </w:p>
    <w:p w14:paraId="4162CB8D" w14:textId="77777777" w:rsidR="00F03ADC" w:rsidRPr="00F03ADC" w:rsidRDefault="00F03ADC" w:rsidP="00F03ADC">
      <w:pPr>
        <w:spacing w:line="360" w:lineRule="auto"/>
        <w:ind w:firstLine="708"/>
        <w:rPr>
          <w:sz w:val="24"/>
          <w:szCs w:val="24"/>
          <w:lang w:val="pl-PL"/>
        </w:rPr>
      </w:pPr>
    </w:p>
    <w:p w14:paraId="5F029AEC" w14:textId="7D7074C5" w:rsidR="00996BF6" w:rsidRPr="00F03ADC" w:rsidRDefault="001D750A" w:rsidP="00786115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eastAsia="Times New Roman" w:cs="Times New Roman"/>
          <w:b/>
          <w:sz w:val="24"/>
          <w:szCs w:val="24"/>
          <w:lang w:val="pl-PL" w:eastAsia="pl-PL"/>
        </w:rPr>
      </w:pPr>
      <w:r w:rsidRPr="001D578C">
        <w:rPr>
          <w:rFonts w:eastAsia="Times New Roman" w:cs="Times New Roman"/>
          <w:b/>
          <w:sz w:val="24"/>
          <w:szCs w:val="24"/>
          <w:lang w:val="pl-PL" w:eastAsia="pl-PL"/>
        </w:rPr>
        <w:t>Przedstawienie projektu właściwym organom i instytucjom Unii Europejskiej, w tym Europejskiemu Bankowi Centralnemu, w celu uzyskania opinii, dokonania powiadomienia, konsultacji albo uzgodnienia, jeżeli obowiązek taki wynika z odrębnych przepisów.</w:t>
      </w:r>
    </w:p>
    <w:p w14:paraId="5846437D" w14:textId="3C326FAC" w:rsidR="00F03ADC" w:rsidRPr="00F03ADC" w:rsidRDefault="001D750A" w:rsidP="00786115">
      <w:pPr>
        <w:pStyle w:val="ARTartustawynprozporzdzenia"/>
        <w:spacing w:before="0"/>
        <w:ind w:left="70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Nie dotyczy.</w:t>
      </w:r>
    </w:p>
    <w:p w14:paraId="1A980354" w14:textId="77777777" w:rsidR="00F03ADC" w:rsidRPr="00F03ADC" w:rsidRDefault="00F03ADC" w:rsidP="00F03ADC">
      <w:pPr>
        <w:widowControl/>
        <w:tabs>
          <w:tab w:val="left" w:pos="709"/>
        </w:tabs>
        <w:spacing w:line="360" w:lineRule="auto"/>
        <w:rPr>
          <w:rFonts w:eastAsia="Times New Roman" w:cs="Times New Roman"/>
          <w:sz w:val="24"/>
          <w:szCs w:val="24"/>
          <w:lang w:val="pl-PL"/>
        </w:rPr>
      </w:pPr>
    </w:p>
    <w:p w14:paraId="1F1FBDD6" w14:textId="77777777" w:rsidR="0001347D" w:rsidRPr="00F03ADC" w:rsidRDefault="00CF6C7B" w:rsidP="00786115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rPr>
          <w:rFonts w:eastAsia="Times New Roman" w:cs="Times New Roman"/>
          <w:b/>
          <w:sz w:val="24"/>
          <w:szCs w:val="24"/>
          <w:lang w:val="pl-PL" w:eastAsia="pl-PL"/>
        </w:rPr>
      </w:pPr>
      <w:r w:rsidRPr="00F03ADC">
        <w:rPr>
          <w:rFonts w:eastAsia="Times New Roman" w:cs="Times New Roman"/>
          <w:b/>
          <w:sz w:val="24"/>
          <w:szCs w:val="24"/>
          <w:lang w:val="pl-PL" w:eastAsia="pl-PL"/>
        </w:rPr>
        <w:t>O</w:t>
      </w:r>
      <w:r w:rsidR="00996BF6" w:rsidRPr="00F03ADC">
        <w:rPr>
          <w:rFonts w:eastAsia="Times New Roman" w:cs="Times New Roman"/>
          <w:b/>
          <w:sz w:val="24"/>
          <w:szCs w:val="24"/>
          <w:lang w:val="pl-PL" w:eastAsia="pl-PL"/>
        </w:rPr>
        <w:t>świadczenie organu wnioskującego</w:t>
      </w:r>
      <w:r w:rsidR="007F5BF3" w:rsidRPr="00F03ADC">
        <w:rPr>
          <w:rFonts w:eastAsia="Times New Roman" w:cs="Times New Roman"/>
          <w:b/>
          <w:sz w:val="24"/>
          <w:szCs w:val="24"/>
          <w:lang w:val="pl-PL" w:eastAsia="pl-PL"/>
        </w:rPr>
        <w:t>,</w:t>
      </w:r>
      <w:r w:rsidR="00996BF6" w:rsidRPr="00F03ADC">
        <w:rPr>
          <w:rFonts w:eastAsia="Times New Roman" w:cs="Times New Roman"/>
          <w:b/>
          <w:sz w:val="24"/>
          <w:szCs w:val="24"/>
          <w:lang w:val="pl-PL" w:eastAsia="pl-PL"/>
        </w:rPr>
        <w:t xml:space="preserve"> co do zgodności proj</w:t>
      </w:r>
      <w:r w:rsidR="003B666E" w:rsidRPr="00F03ADC">
        <w:rPr>
          <w:rFonts w:eastAsia="Times New Roman" w:cs="Times New Roman"/>
          <w:b/>
          <w:sz w:val="24"/>
          <w:szCs w:val="24"/>
          <w:lang w:val="pl-PL" w:eastAsia="pl-PL"/>
        </w:rPr>
        <w:t xml:space="preserve">ektu z prawem Unii </w:t>
      </w:r>
      <w:r w:rsidR="001D578C" w:rsidRPr="00F03ADC">
        <w:rPr>
          <w:rFonts w:eastAsia="Times New Roman" w:cs="Times New Roman"/>
          <w:b/>
          <w:sz w:val="24"/>
          <w:szCs w:val="24"/>
          <w:lang w:val="pl-PL" w:eastAsia="pl-PL"/>
        </w:rPr>
        <w:t>Europejskiej.</w:t>
      </w:r>
      <w:r w:rsidR="00996BF6" w:rsidRPr="00F03ADC">
        <w:rPr>
          <w:rFonts w:eastAsia="Times New Roman" w:cs="Times New Roman"/>
          <w:b/>
          <w:sz w:val="24"/>
          <w:szCs w:val="24"/>
          <w:lang w:val="pl-PL" w:eastAsia="pl-PL"/>
        </w:rPr>
        <w:t> </w:t>
      </w:r>
    </w:p>
    <w:p w14:paraId="16912B4C" w14:textId="31194584" w:rsidR="00F03ADC" w:rsidRDefault="001D750A" w:rsidP="00786115">
      <w:pPr>
        <w:widowControl/>
        <w:tabs>
          <w:tab w:val="left" w:pos="709"/>
        </w:tabs>
        <w:spacing w:line="360" w:lineRule="auto"/>
        <w:rPr>
          <w:rFonts w:eastAsia="Times New Roman" w:cs="Times New Roman"/>
          <w:sz w:val="24"/>
          <w:szCs w:val="24"/>
          <w:lang w:val="pl-PL"/>
        </w:rPr>
      </w:pPr>
      <w:r>
        <w:rPr>
          <w:rFonts w:eastAsia="Times New Roman" w:cs="Times New Roman"/>
          <w:sz w:val="24"/>
          <w:szCs w:val="24"/>
          <w:lang w:val="pl-PL"/>
        </w:rPr>
        <w:tab/>
      </w:r>
      <w:r w:rsidR="00996BF6" w:rsidRPr="00F03ADC">
        <w:rPr>
          <w:rFonts w:eastAsia="Times New Roman" w:cs="Times New Roman"/>
          <w:sz w:val="24"/>
          <w:szCs w:val="24"/>
          <w:lang w:val="pl-PL"/>
        </w:rPr>
        <w:t>Przedkładany projekt rozporządzenia jest zg</w:t>
      </w:r>
      <w:r w:rsidR="0001347D" w:rsidRPr="00F03ADC">
        <w:rPr>
          <w:rFonts w:eastAsia="Times New Roman" w:cs="Times New Roman"/>
          <w:sz w:val="24"/>
          <w:szCs w:val="24"/>
          <w:lang w:val="pl-PL"/>
        </w:rPr>
        <w:t>odny z prawem Unii Europejskiej.</w:t>
      </w:r>
    </w:p>
    <w:p w14:paraId="0DF1255E" w14:textId="77777777" w:rsidR="00F03ADC" w:rsidRDefault="00F03ADC" w:rsidP="00F03ADC">
      <w:pPr>
        <w:widowControl/>
        <w:tabs>
          <w:tab w:val="left" w:pos="1134"/>
        </w:tabs>
        <w:spacing w:line="360" w:lineRule="auto"/>
        <w:rPr>
          <w:rFonts w:eastAsia="Times New Roman" w:cs="Times New Roman"/>
          <w:sz w:val="24"/>
          <w:szCs w:val="24"/>
          <w:lang w:val="pl-PL"/>
        </w:rPr>
      </w:pPr>
    </w:p>
    <w:p w14:paraId="54C47D17" w14:textId="14D5B134" w:rsidR="00F03ADC" w:rsidRDefault="00F03ADC" w:rsidP="00786115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rPr>
          <w:rFonts w:eastAsia="Times New Roman" w:cs="Times New Roman"/>
          <w:b/>
          <w:sz w:val="24"/>
          <w:szCs w:val="24"/>
          <w:lang w:val="pl-PL" w:eastAsia="pl-PL"/>
        </w:rPr>
      </w:pPr>
      <w:r w:rsidRPr="00262DD2">
        <w:rPr>
          <w:rFonts w:eastAsia="Times New Roman" w:cs="Times New Roman"/>
          <w:b/>
          <w:sz w:val="24"/>
          <w:szCs w:val="24"/>
          <w:lang w:val="pl-PL"/>
        </w:rPr>
        <w:t>Ocena organu uprawnionego do opracowania projektu rozporządzenia, czy projekt ten podlega notyfikacji zgodnie z przepisami dotyczącym funkcjonowania krajowego systemu notyfikacji norm i aktów prawnych</w:t>
      </w:r>
      <w:r w:rsidR="00CF6C7B" w:rsidRPr="0015388E">
        <w:rPr>
          <w:rFonts w:eastAsia="Times New Roman" w:cs="Times New Roman"/>
          <w:b/>
          <w:sz w:val="24"/>
          <w:szCs w:val="24"/>
          <w:lang w:val="pl-PL" w:eastAsia="pl-PL"/>
        </w:rPr>
        <w:t>.</w:t>
      </w:r>
    </w:p>
    <w:p w14:paraId="7C2CE31F" w14:textId="77777777" w:rsidR="001D750A" w:rsidRDefault="001D750A" w:rsidP="001D750A">
      <w:pPr>
        <w:widowControl/>
        <w:spacing w:after="120" w:line="360" w:lineRule="auto"/>
        <w:ind w:firstLine="567"/>
        <w:rPr>
          <w:rFonts w:cs="Times New Roman"/>
          <w:spacing w:val="-2"/>
          <w:sz w:val="24"/>
          <w:szCs w:val="24"/>
          <w:lang w:val="pl-PL"/>
        </w:rPr>
      </w:pPr>
      <w:r>
        <w:rPr>
          <w:rFonts w:cs="Times New Roman"/>
          <w:spacing w:val="-2"/>
          <w:sz w:val="24"/>
          <w:szCs w:val="24"/>
          <w:lang w:val="pl-PL"/>
        </w:rPr>
        <w:tab/>
      </w:r>
      <w:r w:rsidRPr="001D578C">
        <w:rPr>
          <w:rFonts w:cs="Times New Roman"/>
          <w:spacing w:val="-2"/>
          <w:sz w:val="24"/>
          <w:szCs w:val="24"/>
          <w:lang w:val="pl-PL"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</w:t>
      </w:r>
      <w:r>
        <w:rPr>
          <w:rFonts w:cs="Times New Roman"/>
          <w:spacing w:val="-2"/>
          <w:sz w:val="24"/>
          <w:szCs w:val="24"/>
          <w:lang w:val="pl-PL"/>
        </w:rPr>
        <w:t>.</w:t>
      </w:r>
      <w:r w:rsidRPr="001D578C">
        <w:rPr>
          <w:rFonts w:cs="Times New Roman"/>
          <w:spacing w:val="-2"/>
          <w:sz w:val="24"/>
          <w:szCs w:val="24"/>
          <w:lang w:val="pl-PL"/>
        </w:rPr>
        <w:t xml:space="preserve"> poz. 2039, z </w:t>
      </w:r>
      <w:proofErr w:type="spellStart"/>
      <w:r w:rsidRPr="001D578C">
        <w:rPr>
          <w:rFonts w:cs="Times New Roman"/>
          <w:spacing w:val="-2"/>
          <w:sz w:val="24"/>
          <w:szCs w:val="24"/>
          <w:lang w:val="pl-PL"/>
        </w:rPr>
        <w:t>późn</w:t>
      </w:r>
      <w:proofErr w:type="spellEnd"/>
      <w:r w:rsidRPr="001D578C">
        <w:rPr>
          <w:rFonts w:cs="Times New Roman"/>
          <w:spacing w:val="-2"/>
          <w:sz w:val="24"/>
          <w:szCs w:val="24"/>
          <w:lang w:val="pl-PL"/>
        </w:rPr>
        <w:t>. zm.), zatem nie podlega ono notyfikacji.</w:t>
      </w:r>
    </w:p>
    <w:p w14:paraId="611207DB" w14:textId="77777777" w:rsidR="001D750A" w:rsidRDefault="001D750A" w:rsidP="001D750A">
      <w:pPr>
        <w:autoSpaceDE w:val="0"/>
        <w:autoSpaceDN w:val="0"/>
        <w:adjustRightInd w:val="0"/>
        <w:spacing w:line="360" w:lineRule="auto"/>
        <w:ind w:firstLine="567"/>
        <w:rPr>
          <w:rFonts w:eastAsia="Times New Roman" w:cs="Times New Roman"/>
          <w:bCs/>
          <w:sz w:val="24"/>
          <w:szCs w:val="24"/>
          <w:lang w:val="pl-PL" w:eastAsia="pl-PL"/>
        </w:rPr>
      </w:pPr>
      <w:r w:rsidRPr="00BE1AA2">
        <w:rPr>
          <w:rFonts w:eastAsia="Times New Roman" w:cs="Times New Roman"/>
          <w:bCs/>
          <w:sz w:val="24"/>
          <w:szCs w:val="24"/>
          <w:lang w:val="pl-PL" w:eastAsia="pl-PL"/>
        </w:rPr>
        <w:t>W związku z art. 50 ustawy z dnia 27 sierpnia 2009 r. o finansach publicznych (Dz. U. z 2016</w:t>
      </w:r>
      <w:r>
        <w:rPr>
          <w:rFonts w:eastAsia="Times New Roman" w:cs="Times New Roman"/>
          <w:bCs/>
          <w:sz w:val="24"/>
          <w:szCs w:val="24"/>
          <w:lang w:val="pl-PL" w:eastAsia="pl-PL"/>
        </w:rPr>
        <w:t> </w:t>
      </w:r>
      <w:r w:rsidRPr="00BE1AA2">
        <w:rPr>
          <w:rFonts w:eastAsia="Times New Roman" w:cs="Times New Roman"/>
          <w:bCs/>
          <w:sz w:val="24"/>
          <w:szCs w:val="24"/>
          <w:lang w:val="pl-PL" w:eastAsia="pl-PL"/>
        </w:rPr>
        <w:t xml:space="preserve">r. poz. 1870, z </w:t>
      </w:r>
      <w:proofErr w:type="spellStart"/>
      <w:r w:rsidRPr="00BE1AA2">
        <w:rPr>
          <w:rFonts w:eastAsia="Times New Roman" w:cs="Times New Roman"/>
          <w:bCs/>
          <w:sz w:val="24"/>
          <w:szCs w:val="24"/>
          <w:lang w:val="pl-PL" w:eastAsia="pl-PL"/>
        </w:rPr>
        <w:t>późn</w:t>
      </w:r>
      <w:proofErr w:type="spellEnd"/>
      <w:r w:rsidRPr="00BE1AA2">
        <w:rPr>
          <w:rFonts w:eastAsia="Times New Roman" w:cs="Times New Roman"/>
          <w:bCs/>
          <w:sz w:val="24"/>
          <w:szCs w:val="24"/>
          <w:lang w:val="pl-PL" w:eastAsia="pl-PL"/>
        </w:rPr>
        <w:t>. zm.) należy podnieść, że projektodawca nie przewiduje, aby projektowane przepisy miały wpływ na sektor finansów publicznych, w tym zwiększenie wydatków lub zmniejszenie dochodów jednostek sektora finansów publicznych.</w:t>
      </w:r>
    </w:p>
    <w:p w14:paraId="0BC45678" w14:textId="77777777" w:rsidR="001D750A" w:rsidRPr="00BE1AA2" w:rsidRDefault="001D750A" w:rsidP="001D750A">
      <w:pPr>
        <w:autoSpaceDE w:val="0"/>
        <w:autoSpaceDN w:val="0"/>
        <w:adjustRightInd w:val="0"/>
        <w:spacing w:line="360" w:lineRule="auto"/>
        <w:ind w:firstLine="567"/>
        <w:rPr>
          <w:rFonts w:eastAsia="Times New Roman" w:cs="Times New Roman"/>
          <w:bCs/>
          <w:sz w:val="24"/>
          <w:szCs w:val="24"/>
          <w:lang w:val="pl-PL" w:eastAsia="pl-PL"/>
        </w:rPr>
      </w:pPr>
    </w:p>
    <w:p w14:paraId="6F568C32" w14:textId="38E6F0CC" w:rsidR="00A63E11" w:rsidRPr="00F03ADC" w:rsidRDefault="001D750A" w:rsidP="001D750A">
      <w:pPr>
        <w:widowControl/>
        <w:tabs>
          <w:tab w:val="left" w:pos="567"/>
        </w:tabs>
        <w:spacing w:line="360" w:lineRule="auto"/>
        <w:rPr>
          <w:rFonts w:eastAsia="Times New Roman" w:cs="Times New Roman"/>
          <w:bCs/>
          <w:sz w:val="24"/>
          <w:szCs w:val="24"/>
          <w:lang w:val="pl-PL" w:eastAsia="pl-PL"/>
        </w:rPr>
      </w:pPr>
      <w:r>
        <w:rPr>
          <w:rFonts w:eastAsia="Times New Roman"/>
          <w:sz w:val="24"/>
          <w:szCs w:val="24"/>
          <w:lang w:val="pl-PL" w:eastAsia="pl-PL"/>
        </w:rPr>
        <w:tab/>
      </w:r>
      <w:r w:rsidRPr="00644A8C">
        <w:rPr>
          <w:rFonts w:eastAsia="Times New Roman"/>
          <w:sz w:val="24"/>
          <w:szCs w:val="24"/>
          <w:lang w:val="pl-PL" w:eastAsia="pl-PL"/>
        </w:rPr>
        <w:t>Stosownie do postanowień § 52 ust. 1 uchwały n</w:t>
      </w:r>
      <w:r w:rsidRPr="00644A8C">
        <w:rPr>
          <w:sz w:val="24"/>
          <w:szCs w:val="24"/>
          <w:lang w:val="pl-PL"/>
        </w:rPr>
        <w:t xml:space="preserve">r 190 Rady Ministrów z dnia 29 października 2013 r. – </w:t>
      </w:r>
      <w:r w:rsidRPr="00644A8C">
        <w:rPr>
          <w:rFonts w:eastAsia="Times New Roman"/>
          <w:sz w:val="24"/>
          <w:szCs w:val="24"/>
          <w:lang w:val="pl-PL" w:eastAsia="pl-PL"/>
        </w:rPr>
        <w:t xml:space="preserve">Regulamin pracy Rady Ministrów </w:t>
      </w:r>
      <w:r w:rsidRPr="00644A8C">
        <w:rPr>
          <w:sz w:val="24"/>
          <w:szCs w:val="24"/>
          <w:lang w:val="pl-PL"/>
        </w:rPr>
        <w:t xml:space="preserve">(M. P. z 2016 r. poz. 1006 i 1204) </w:t>
      </w:r>
      <w:r w:rsidRPr="00644A8C">
        <w:rPr>
          <w:rFonts w:eastAsia="Times New Roman"/>
          <w:sz w:val="24"/>
          <w:szCs w:val="24"/>
          <w:lang w:val="pl-PL" w:eastAsia="pl-PL"/>
        </w:rPr>
        <w:t>– projekt rozporządzenia zostanie udostępniony w Biuletynie Informacji Publicznej na stronie podmiotowej Rządowego Centrum Legislacji, w serwisie Rządowy Proces Legislacyjny.</w:t>
      </w:r>
    </w:p>
    <w:sectPr w:rsidR="00A63E11" w:rsidRPr="00F03ADC" w:rsidSect="00F03ADC">
      <w:footerReference w:type="default" r:id="rId9"/>
      <w:footerReference w:type="first" r:id="rId10"/>
      <w:pgSz w:w="11906" w:h="16838" w:code="9"/>
      <w:pgMar w:top="1134" w:right="113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8F1FA" w14:textId="77777777" w:rsidR="00D53EF8" w:rsidRDefault="00D53EF8" w:rsidP="0051513F">
      <w:pPr>
        <w:spacing w:line="240" w:lineRule="auto"/>
      </w:pPr>
      <w:r>
        <w:separator/>
      </w:r>
    </w:p>
  </w:endnote>
  <w:endnote w:type="continuationSeparator" w:id="0">
    <w:p w14:paraId="35F9409A" w14:textId="77777777" w:rsidR="00D53EF8" w:rsidRDefault="00D53EF8" w:rsidP="00515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8251"/>
      <w:docPartObj>
        <w:docPartGallery w:val="Page Numbers (Bottom of Page)"/>
        <w:docPartUnique/>
      </w:docPartObj>
    </w:sdtPr>
    <w:sdtEndPr/>
    <w:sdtContent>
      <w:sdt>
        <w:sdtPr>
          <w:id w:val="895503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8955038"/>
              <w:docPartObj>
                <w:docPartGallery w:val="Page Numbers (Top of Page)"/>
                <w:docPartUnique/>
              </w:docPartObj>
            </w:sdtPr>
            <w:sdtEndPr/>
            <w:sdtContent>
              <w:p w14:paraId="152C7784" w14:textId="3E314C5D" w:rsidR="003D63DF" w:rsidRDefault="003D63DF" w:rsidP="005D18DE">
                <w:pPr>
                  <w:pStyle w:val="Stopka"/>
                  <w:jc w:val="center"/>
                </w:pPr>
                <w:proofErr w:type="spellStart"/>
                <w:r>
                  <w:t>Strona</w:t>
                </w:r>
                <w:proofErr w:type="spellEnd"/>
                <w:r>
                  <w:t xml:space="preserve"> </w:t>
                </w:r>
                <w:r>
                  <w:rPr>
                    <w:b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PAGE</w:instrText>
                </w:r>
                <w:r>
                  <w:rPr>
                    <w:b/>
                    <w:szCs w:val="24"/>
                  </w:rPr>
                  <w:fldChar w:fldCharType="separate"/>
                </w:r>
                <w:r w:rsidR="008D13D2">
                  <w:rPr>
                    <w:b/>
                    <w:noProof/>
                  </w:rPr>
                  <w:t>2</w:t>
                </w:r>
                <w:r>
                  <w:rPr>
                    <w:b/>
                    <w:szCs w:val="24"/>
                  </w:rPr>
                  <w:fldChar w:fldCharType="end"/>
                </w:r>
                <w:r>
                  <w:t xml:space="preserve"> z </w:t>
                </w:r>
                <w:r>
                  <w:rPr>
                    <w:b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NUMPAGES</w:instrText>
                </w:r>
                <w:r>
                  <w:rPr>
                    <w:b/>
                    <w:szCs w:val="24"/>
                  </w:rPr>
                  <w:fldChar w:fldCharType="separate"/>
                </w:r>
                <w:r w:rsidR="008D13D2">
                  <w:rPr>
                    <w:b/>
                    <w:noProof/>
                  </w:rPr>
                  <w:t>2</w:t>
                </w:r>
                <w:r>
                  <w:rPr>
                    <w:b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5032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03835C10" w14:textId="02AF78BD" w:rsidR="003D63DF" w:rsidRDefault="003D63DF" w:rsidP="005D18DE">
            <w:pPr>
              <w:pStyle w:val="Stopka"/>
              <w:jc w:val="center"/>
            </w:pPr>
            <w:proofErr w:type="spellStart"/>
            <w:r>
              <w:t>Strona</w:t>
            </w:r>
            <w:proofErr w:type="spellEnd"/>
            <w:r>
              <w:t xml:space="preserve">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8D13D2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8D13D2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ECBE9" w14:textId="77777777" w:rsidR="00D53EF8" w:rsidRDefault="00D53EF8" w:rsidP="0051513F">
      <w:pPr>
        <w:spacing w:line="240" w:lineRule="auto"/>
      </w:pPr>
      <w:r>
        <w:separator/>
      </w:r>
    </w:p>
  </w:footnote>
  <w:footnote w:type="continuationSeparator" w:id="0">
    <w:p w14:paraId="6AD26787" w14:textId="77777777" w:rsidR="00D53EF8" w:rsidRDefault="00D53EF8" w:rsidP="00515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320"/>
    <w:multiLevelType w:val="hybridMultilevel"/>
    <w:tmpl w:val="3EC8033E"/>
    <w:lvl w:ilvl="0" w:tplc="601A4C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2662"/>
    <w:multiLevelType w:val="hybridMultilevel"/>
    <w:tmpl w:val="7292BD9E"/>
    <w:lvl w:ilvl="0" w:tplc="04150017">
      <w:start w:val="1"/>
      <w:numFmt w:val="lowerLetter"/>
      <w:lvlText w:val="%1)"/>
      <w:lvlJc w:val="left"/>
      <w:pPr>
        <w:ind w:left="2422" w:hanging="360"/>
      </w:pPr>
    </w:lvl>
    <w:lvl w:ilvl="1" w:tplc="04150019" w:tentative="1">
      <w:start w:val="1"/>
      <w:numFmt w:val="lowerLetter"/>
      <w:lvlText w:val="%2."/>
      <w:lvlJc w:val="left"/>
      <w:pPr>
        <w:ind w:left="3142" w:hanging="360"/>
      </w:pPr>
    </w:lvl>
    <w:lvl w:ilvl="2" w:tplc="0415001B" w:tentative="1">
      <w:start w:val="1"/>
      <w:numFmt w:val="lowerRoman"/>
      <w:lvlText w:val="%3."/>
      <w:lvlJc w:val="right"/>
      <w:pPr>
        <w:ind w:left="3862" w:hanging="180"/>
      </w:pPr>
    </w:lvl>
    <w:lvl w:ilvl="3" w:tplc="0415000F" w:tentative="1">
      <w:start w:val="1"/>
      <w:numFmt w:val="decimal"/>
      <w:lvlText w:val="%4."/>
      <w:lvlJc w:val="left"/>
      <w:pPr>
        <w:ind w:left="4582" w:hanging="360"/>
      </w:pPr>
    </w:lvl>
    <w:lvl w:ilvl="4" w:tplc="04150019" w:tentative="1">
      <w:start w:val="1"/>
      <w:numFmt w:val="lowerLetter"/>
      <w:lvlText w:val="%5."/>
      <w:lvlJc w:val="left"/>
      <w:pPr>
        <w:ind w:left="5302" w:hanging="360"/>
      </w:pPr>
    </w:lvl>
    <w:lvl w:ilvl="5" w:tplc="0415001B" w:tentative="1">
      <w:start w:val="1"/>
      <w:numFmt w:val="lowerRoman"/>
      <w:lvlText w:val="%6."/>
      <w:lvlJc w:val="right"/>
      <w:pPr>
        <w:ind w:left="6022" w:hanging="180"/>
      </w:pPr>
    </w:lvl>
    <w:lvl w:ilvl="6" w:tplc="0415000F" w:tentative="1">
      <w:start w:val="1"/>
      <w:numFmt w:val="decimal"/>
      <w:lvlText w:val="%7."/>
      <w:lvlJc w:val="left"/>
      <w:pPr>
        <w:ind w:left="6742" w:hanging="360"/>
      </w:pPr>
    </w:lvl>
    <w:lvl w:ilvl="7" w:tplc="04150019" w:tentative="1">
      <w:start w:val="1"/>
      <w:numFmt w:val="lowerLetter"/>
      <w:lvlText w:val="%8."/>
      <w:lvlJc w:val="left"/>
      <w:pPr>
        <w:ind w:left="7462" w:hanging="360"/>
      </w:pPr>
    </w:lvl>
    <w:lvl w:ilvl="8" w:tplc="041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12463447"/>
    <w:multiLevelType w:val="hybridMultilevel"/>
    <w:tmpl w:val="8384C27C"/>
    <w:lvl w:ilvl="0" w:tplc="A1C4718C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0D67B2"/>
    <w:multiLevelType w:val="multilevel"/>
    <w:tmpl w:val="C3DA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ind w:left="222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32DEA"/>
    <w:multiLevelType w:val="hybridMultilevel"/>
    <w:tmpl w:val="6616ED36"/>
    <w:lvl w:ilvl="0" w:tplc="E26E144E">
      <w:start w:val="1"/>
      <w:numFmt w:val="decimal"/>
      <w:lvlText w:val="%1)"/>
      <w:lvlJc w:val="left"/>
      <w:pPr>
        <w:ind w:left="1866" w:hanging="360"/>
      </w:pPr>
      <w:rPr>
        <w:rFonts w:ascii="Times New Roman" w:hAnsi="Times New Roman" w:cs="Arial" w:hint="default"/>
        <w:b w:val="0"/>
        <w:i w:val="0"/>
        <w:color w:val="auto"/>
        <w:sz w:val="22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1B6A5C10"/>
    <w:multiLevelType w:val="hybridMultilevel"/>
    <w:tmpl w:val="11761C38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>
    <w:nsid w:val="1D9465BA"/>
    <w:multiLevelType w:val="hybridMultilevel"/>
    <w:tmpl w:val="C0B21602"/>
    <w:lvl w:ilvl="0" w:tplc="9176D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4A2604"/>
    <w:multiLevelType w:val="hybridMultilevel"/>
    <w:tmpl w:val="2AB6F188"/>
    <w:lvl w:ilvl="0" w:tplc="0415000B">
      <w:start w:val="1"/>
      <w:numFmt w:val="bullet"/>
      <w:lvlText w:val=""/>
      <w:lvlJc w:val="left"/>
      <w:pPr>
        <w:ind w:left="3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8">
    <w:nsid w:val="29B84564"/>
    <w:multiLevelType w:val="hybridMultilevel"/>
    <w:tmpl w:val="330A8A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D52"/>
    <w:multiLevelType w:val="hybridMultilevel"/>
    <w:tmpl w:val="0696FCD4"/>
    <w:lvl w:ilvl="0" w:tplc="D7C2BF64">
      <w:start w:val="1"/>
      <w:numFmt w:val="decimal"/>
      <w:lvlText w:val="%1)"/>
      <w:lvlJc w:val="left"/>
      <w:pPr>
        <w:ind w:left="7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A5063"/>
    <w:multiLevelType w:val="hybridMultilevel"/>
    <w:tmpl w:val="6B8065D8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>
    <w:nsid w:val="30F01569"/>
    <w:multiLevelType w:val="hybridMultilevel"/>
    <w:tmpl w:val="7312D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51D41"/>
    <w:multiLevelType w:val="hybridMultilevel"/>
    <w:tmpl w:val="740ED738"/>
    <w:lvl w:ilvl="0" w:tplc="9CB418A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4794D08"/>
    <w:multiLevelType w:val="hybridMultilevel"/>
    <w:tmpl w:val="84BE03F0"/>
    <w:lvl w:ilvl="0" w:tplc="7748A918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6F02C6"/>
    <w:multiLevelType w:val="hybridMultilevel"/>
    <w:tmpl w:val="986025E2"/>
    <w:lvl w:ilvl="0" w:tplc="F3E40D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80A8D"/>
    <w:multiLevelType w:val="hybridMultilevel"/>
    <w:tmpl w:val="D46002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A7632"/>
    <w:multiLevelType w:val="hybridMultilevel"/>
    <w:tmpl w:val="452883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42DF3"/>
    <w:multiLevelType w:val="hybridMultilevel"/>
    <w:tmpl w:val="18D8903C"/>
    <w:lvl w:ilvl="0" w:tplc="AA3A273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2087A2D"/>
    <w:multiLevelType w:val="hybridMultilevel"/>
    <w:tmpl w:val="B5F4D0BA"/>
    <w:lvl w:ilvl="0" w:tplc="872AC36C">
      <w:start w:val="1"/>
      <w:numFmt w:val="lowerLetter"/>
      <w:lvlText w:val="%1)"/>
      <w:lvlJc w:val="left"/>
      <w:pPr>
        <w:ind w:left="2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D631C"/>
    <w:multiLevelType w:val="hybridMultilevel"/>
    <w:tmpl w:val="F51CCCB6"/>
    <w:lvl w:ilvl="0" w:tplc="AA3A2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9323A"/>
    <w:multiLevelType w:val="hybridMultilevel"/>
    <w:tmpl w:val="41B4176A"/>
    <w:lvl w:ilvl="0" w:tplc="04150011">
      <w:start w:val="1"/>
      <w:numFmt w:val="decimal"/>
      <w:lvlText w:val="%1)"/>
      <w:lvlJc w:val="left"/>
      <w:pPr>
        <w:ind w:left="1917" w:hanging="360"/>
      </w:pPr>
    </w:lvl>
    <w:lvl w:ilvl="1" w:tplc="04150019" w:tentative="1">
      <w:start w:val="1"/>
      <w:numFmt w:val="lowerLetter"/>
      <w:lvlText w:val="%2."/>
      <w:lvlJc w:val="left"/>
      <w:pPr>
        <w:ind w:left="2637" w:hanging="360"/>
      </w:pPr>
    </w:lvl>
    <w:lvl w:ilvl="2" w:tplc="0415001B" w:tentative="1">
      <w:start w:val="1"/>
      <w:numFmt w:val="lowerRoman"/>
      <w:lvlText w:val="%3."/>
      <w:lvlJc w:val="right"/>
      <w:pPr>
        <w:ind w:left="3357" w:hanging="180"/>
      </w:pPr>
    </w:lvl>
    <w:lvl w:ilvl="3" w:tplc="0415000F" w:tentative="1">
      <w:start w:val="1"/>
      <w:numFmt w:val="decimal"/>
      <w:lvlText w:val="%4."/>
      <w:lvlJc w:val="left"/>
      <w:pPr>
        <w:ind w:left="4077" w:hanging="360"/>
      </w:pPr>
    </w:lvl>
    <w:lvl w:ilvl="4" w:tplc="04150019" w:tentative="1">
      <w:start w:val="1"/>
      <w:numFmt w:val="lowerLetter"/>
      <w:lvlText w:val="%5."/>
      <w:lvlJc w:val="left"/>
      <w:pPr>
        <w:ind w:left="4797" w:hanging="360"/>
      </w:pPr>
    </w:lvl>
    <w:lvl w:ilvl="5" w:tplc="0415001B" w:tentative="1">
      <w:start w:val="1"/>
      <w:numFmt w:val="lowerRoman"/>
      <w:lvlText w:val="%6."/>
      <w:lvlJc w:val="right"/>
      <w:pPr>
        <w:ind w:left="5517" w:hanging="180"/>
      </w:pPr>
    </w:lvl>
    <w:lvl w:ilvl="6" w:tplc="0415000F" w:tentative="1">
      <w:start w:val="1"/>
      <w:numFmt w:val="decimal"/>
      <w:lvlText w:val="%7."/>
      <w:lvlJc w:val="left"/>
      <w:pPr>
        <w:ind w:left="6237" w:hanging="360"/>
      </w:pPr>
    </w:lvl>
    <w:lvl w:ilvl="7" w:tplc="04150019" w:tentative="1">
      <w:start w:val="1"/>
      <w:numFmt w:val="lowerLetter"/>
      <w:lvlText w:val="%8."/>
      <w:lvlJc w:val="left"/>
      <w:pPr>
        <w:ind w:left="6957" w:hanging="360"/>
      </w:pPr>
    </w:lvl>
    <w:lvl w:ilvl="8" w:tplc="0415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2">
    <w:nsid w:val="564D1783"/>
    <w:multiLevelType w:val="hybridMultilevel"/>
    <w:tmpl w:val="AC98C052"/>
    <w:lvl w:ilvl="0" w:tplc="AA3A27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DAD04C1"/>
    <w:multiLevelType w:val="hybridMultilevel"/>
    <w:tmpl w:val="0D6EB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75696"/>
    <w:multiLevelType w:val="hybridMultilevel"/>
    <w:tmpl w:val="0F267C5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A15BA9"/>
    <w:multiLevelType w:val="hybridMultilevel"/>
    <w:tmpl w:val="35F21310"/>
    <w:lvl w:ilvl="0" w:tplc="C3C63A6A">
      <w:start w:val="1"/>
      <w:numFmt w:val="decimal"/>
      <w:lvlText w:val="2.%1"/>
      <w:lvlJc w:val="left"/>
      <w:pPr>
        <w:tabs>
          <w:tab w:val="num" w:pos="1304"/>
        </w:tabs>
        <w:ind w:firstLine="397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6D1C2B"/>
    <w:multiLevelType w:val="hybridMultilevel"/>
    <w:tmpl w:val="CDE6A52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D200E9"/>
    <w:multiLevelType w:val="hybridMultilevel"/>
    <w:tmpl w:val="55D8975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0F94456"/>
    <w:multiLevelType w:val="hybridMultilevel"/>
    <w:tmpl w:val="D0249204"/>
    <w:lvl w:ilvl="0" w:tplc="AA3A27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1CF5115"/>
    <w:multiLevelType w:val="hybridMultilevel"/>
    <w:tmpl w:val="D46002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D31A72"/>
    <w:multiLevelType w:val="hybridMultilevel"/>
    <w:tmpl w:val="9CDE8922"/>
    <w:lvl w:ilvl="0" w:tplc="13AAB88C">
      <w:start w:val="1"/>
      <w:numFmt w:val="bullet"/>
      <w:lvlText w:val="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77320859"/>
    <w:multiLevelType w:val="hybridMultilevel"/>
    <w:tmpl w:val="C2C6E1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B66523"/>
    <w:multiLevelType w:val="hybridMultilevel"/>
    <w:tmpl w:val="544AF83A"/>
    <w:lvl w:ilvl="0" w:tplc="AA3A27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32"/>
  </w:num>
  <w:num w:numId="4">
    <w:abstractNumId w:val="5"/>
  </w:num>
  <w:num w:numId="5">
    <w:abstractNumId w:val="10"/>
  </w:num>
  <w:num w:numId="6">
    <w:abstractNumId w:val="28"/>
  </w:num>
  <w:num w:numId="7">
    <w:abstractNumId w:val="16"/>
  </w:num>
  <w:num w:numId="8">
    <w:abstractNumId w:val="4"/>
  </w:num>
  <w:num w:numId="9">
    <w:abstractNumId w:val="21"/>
  </w:num>
  <w:num w:numId="10">
    <w:abstractNumId w:val="2"/>
  </w:num>
  <w:num w:numId="11">
    <w:abstractNumId w:val="24"/>
  </w:num>
  <w:num w:numId="12">
    <w:abstractNumId w:val="26"/>
  </w:num>
  <w:num w:numId="13">
    <w:abstractNumId w:val="8"/>
  </w:num>
  <w:num w:numId="14">
    <w:abstractNumId w:val="25"/>
  </w:num>
  <w:num w:numId="15">
    <w:abstractNumId w:val="20"/>
  </w:num>
  <w:num w:numId="16">
    <w:abstractNumId w:val="15"/>
  </w:num>
  <w:num w:numId="17">
    <w:abstractNumId w:val="22"/>
  </w:num>
  <w:num w:numId="18">
    <w:abstractNumId w:val="29"/>
  </w:num>
  <w:num w:numId="19">
    <w:abstractNumId w:val="18"/>
  </w:num>
  <w:num w:numId="20">
    <w:abstractNumId w:val="0"/>
  </w:num>
  <w:num w:numId="21">
    <w:abstractNumId w:val="3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9"/>
  </w:num>
  <w:num w:numId="26">
    <w:abstractNumId w:val="27"/>
  </w:num>
  <w:num w:numId="27">
    <w:abstractNumId w:val="7"/>
  </w:num>
  <w:num w:numId="28">
    <w:abstractNumId w:val="13"/>
  </w:num>
  <w:num w:numId="29">
    <w:abstractNumId w:val="12"/>
  </w:num>
  <w:num w:numId="3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6"/>
  </w:num>
  <w:num w:numId="33">
    <w:abstractNumId w:val="14"/>
  </w:num>
  <w:num w:numId="34">
    <w:abstractNumId w:val="11"/>
  </w:num>
  <w:num w:numId="35">
    <w:abstractNumId w:val="3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F6"/>
    <w:rsid w:val="00000C07"/>
    <w:rsid w:val="00004A38"/>
    <w:rsid w:val="00004B76"/>
    <w:rsid w:val="0001347D"/>
    <w:rsid w:val="00020B3E"/>
    <w:rsid w:val="0002248D"/>
    <w:rsid w:val="00025861"/>
    <w:rsid w:val="000326CD"/>
    <w:rsid w:val="00040BDC"/>
    <w:rsid w:val="000476E3"/>
    <w:rsid w:val="00057893"/>
    <w:rsid w:val="0006093C"/>
    <w:rsid w:val="00060C64"/>
    <w:rsid w:val="00062B08"/>
    <w:rsid w:val="00062B9F"/>
    <w:rsid w:val="00063333"/>
    <w:rsid w:val="0006392E"/>
    <w:rsid w:val="00064009"/>
    <w:rsid w:val="00067A7A"/>
    <w:rsid w:val="00070C7E"/>
    <w:rsid w:val="00075B52"/>
    <w:rsid w:val="000850B0"/>
    <w:rsid w:val="00086D3E"/>
    <w:rsid w:val="000914D3"/>
    <w:rsid w:val="00093EA7"/>
    <w:rsid w:val="00095690"/>
    <w:rsid w:val="00097AB3"/>
    <w:rsid w:val="000A028C"/>
    <w:rsid w:val="000A7F05"/>
    <w:rsid w:val="000B218A"/>
    <w:rsid w:val="000B6768"/>
    <w:rsid w:val="000C7B5F"/>
    <w:rsid w:val="000E0D3F"/>
    <w:rsid w:val="000E7E3E"/>
    <w:rsid w:val="000F495B"/>
    <w:rsid w:val="00103601"/>
    <w:rsid w:val="001109B9"/>
    <w:rsid w:val="00111D07"/>
    <w:rsid w:val="00112CA9"/>
    <w:rsid w:val="001208D0"/>
    <w:rsid w:val="00121829"/>
    <w:rsid w:val="00133919"/>
    <w:rsid w:val="001368C7"/>
    <w:rsid w:val="0015388E"/>
    <w:rsid w:val="00164D91"/>
    <w:rsid w:val="00166725"/>
    <w:rsid w:val="001761D7"/>
    <w:rsid w:val="00176309"/>
    <w:rsid w:val="001837BA"/>
    <w:rsid w:val="001837E6"/>
    <w:rsid w:val="001956B9"/>
    <w:rsid w:val="001A4C25"/>
    <w:rsid w:val="001B3900"/>
    <w:rsid w:val="001B75BD"/>
    <w:rsid w:val="001C1270"/>
    <w:rsid w:val="001C3FDF"/>
    <w:rsid w:val="001D578C"/>
    <w:rsid w:val="001D750A"/>
    <w:rsid w:val="001F515A"/>
    <w:rsid w:val="00201A0E"/>
    <w:rsid w:val="00203FFF"/>
    <w:rsid w:val="002043F3"/>
    <w:rsid w:val="00214310"/>
    <w:rsid w:val="00214F65"/>
    <w:rsid w:val="00216984"/>
    <w:rsid w:val="00220BEC"/>
    <w:rsid w:val="00222A06"/>
    <w:rsid w:val="002236AF"/>
    <w:rsid w:val="00235E42"/>
    <w:rsid w:val="00242F94"/>
    <w:rsid w:val="00243F03"/>
    <w:rsid w:val="00245CE4"/>
    <w:rsid w:val="00251186"/>
    <w:rsid w:val="002542D7"/>
    <w:rsid w:val="00256EB1"/>
    <w:rsid w:val="00262DD2"/>
    <w:rsid w:val="0026386D"/>
    <w:rsid w:val="00272726"/>
    <w:rsid w:val="002756A7"/>
    <w:rsid w:val="002773C8"/>
    <w:rsid w:val="00280D18"/>
    <w:rsid w:val="00280E64"/>
    <w:rsid w:val="00291202"/>
    <w:rsid w:val="00292188"/>
    <w:rsid w:val="002941BF"/>
    <w:rsid w:val="002B2224"/>
    <w:rsid w:val="002C2FDB"/>
    <w:rsid w:val="002C3FB9"/>
    <w:rsid w:val="002D2915"/>
    <w:rsid w:val="002D2A19"/>
    <w:rsid w:val="002D5514"/>
    <w:rsid w:val="002D596A"/>
    <w:rsid w:val="002D657D"/>
    <w:rsid w:val="002E1B94"/>
    <w:rsid w:val="002E6A74"/>
    <w:rsid w:val="002E7B76"/>
    <w:rsid w:val="00301AC1"/>
    <w:rsid w:val="00305F54"/>
    <w:rsid w:val="00317C20"/>
    <w:rsid w:val="00325935"/>
    <w:rsid w:val="00335C3A"/>
    <w:rsid w:val="003536E5"/>
    <w:rsid w:val="00360284"/>
    <w:rsid w:val="00361254"/>
    <w:rsid w:val="0038649C"/>
    <w:rsid w:val="003869A9"/>
    <w:rsid w:val="00392733"/>
    <w:rsid w:val="0039540B"/>
    <w:rsid w:val="003967AE"/>
    <w:rsid w:val="003A071A"/>
    <w:rsid w:val="003A2F2D"/>
    <w:rsid w:val="003B2BCA"/>
    <w:rsid w:val="003B449E"/>
    <w:rsid w:val="003B666E"/>
    <w:rsid w:val="003C20B1"/>
    <w:rsid w:val="003C7634"/>
    <w:rsid w:val="003D63DF"/>
    <w:rsid w:val="003D7431"/>
    <w:rsid w:val="003E2AE6"/>
    <w:rsid w:val="003E644A"/>
    <w:rsid w:val="003F0AD6"/>
    <w:rsid w:val="003F19AD"/>
    <w:rsid w:val="003F6476"/>
    <w:rsid w:val="0040365B"/>
    <w:rsid w:val="0041007B"/>
    <w:rsid w:val="00412878"/>
    <w:rsid w:val="0041499A"/>
    <w:rsid w:val="00415079"/>
    <w:rsid w:val="00416D71"/>
    <w:rsid w:val="0042015A"/>
    <w:rsid w:val="0042250A"/>
    <w:rsid w:val="004271C1"/>
    <w:rsid w:val="0042777B"/>
    <w:rsid w:val="004278E1"/>
    <w:rsid w:val="00430B36"/>
    <w:rsid w:val="00430B5D"/>
    <w:rsid w:val="00433FED"/>
    <w:rsid w:val="0043639D"/>
    <w:rsid w:val="0044051B"/>
    <w:rsid w:val="0044086A"/>
    <w:rsid w:val="004717EB"/>
    <w:rsid w:val="0047405A"/>
    <w:rsid w:val="00474DB8"/>
    <w:rsid w:val="00491812"/>
    <w:rsid w:val="00495521"/>
    <w:rsid w:val="00495C93"/>
    <w:rsid w:val="004A6195"/>
    <w:rsid w:val="004B2FAC"/>
    <w:rsid w:val="004B3C0E"/>
    <w:rsid w:val="004C44BA"/>
    <w:rsid w:val="004C5CAE"/>
    <w:rsid w:val="004C79EE"/>
    <w:rsid w:val="004D4C62"/>
    <w:rsid w:val="004E1336"/>
    <w:rsid w:val="00511CD7"/>
    <w:rsid w:val="0051489D"/>
    <w:rsid w:val="0051513F"/>
    <w:rsid w:val="0051595B"/>
    <w:rsid w:val="00517EE8"/>
    <w:rsid w:val="005210DA"/>
    <w:rsid w:val="00535E3C"/>
    <w:rsid w:val="00547B75"/>
    <w:rsid w:val="00555E49"/>
    <w:rsid w:val="00557B41"/>
    <w:rsid w:val="00563F4D"/>
    <w:rsid w:val="00580780"/>
    <w:rsid w:val="00582780"/>
    <w:rsid w:val="00585A5E"/>
    <w:rsid w:val="0058625A"/>
    <w:rsid w:val="005866EE"/>
    <w:rsid w:val="0059413C"/>
    <w:rsid w:val="005A13C8"/>
    <w:rsid w:val="005A2547"/>
    <w:rsid w:val="005A439E"/>
    <w:rsid w:val="005C31D1"/>
    <w:rsid w:val="005C553D"/>
    <w:rsid w:val="005C7EAB"/>
    <w:rsid w:val="005D18DE"/>
    <w:rsid w:val="005D31A2"/>
    <w:rsid w:val="005D4789"/>
    <w:rsid w:val="005D5CC5"/>
    <w:rsid w:val="005E1046"/>
    <w:rsid w:val="005E328A"/>
    <w:rsid w:val="005E5AD8"/>
    <w:rsid w:val="005E6E44"/>
    <w:rsid w:val="005E7648"/>
    <w:rsid w:val="005F71E6"/>
    <w:rsid w:val="0060603A"/>
    <w:rsid w:val="00623B9E"/>
    <w:rsid w:val="00626A5E"/>
    <w:rsid w:val="00633EDE"/>
    <w:rsid w:val="00635CA5"/>
    <w:rsid w:val="00647CA6"/>
    <w:rsid w:val="00651209"/>
    <w:rsid w:val="0065173A"/>
    <w:rsid w:val="0065294E"/>
    <w:rsid w:val="006600D8"/>
    <w:rsid w:val="00661F71"/>
    <w:rsid w:val="006661CB"/>
    <w:rsid w:val="0066757A"/>
    <w:rsid w:val="006828F6"/>
    <w:rsid w:val="00691ABA"/>
    <w:rsid w:val="00692B2F"/>
    <w:rsid w:val="006A1427"/>
    <w:rsid w:val="006A2A43"/>
    <w:rsid w:val="006B1681"/>
    <w:rsid w:val="006B6F08"/>
    <w:rsid w:val="006D1719"/>
    <w:rsid w:val="006E5441"/>
    <w:rsid w:val="006F0E36"/>
    <w:rsid w:val="00702F51"/>
    <w:rsid w:val="00705E2F"/>
    <w:rsid w:val="007208BD"/>
    <w:rsid w:val="007310C3"/>
    <w:rsid w:val="0073187C"/>
    <w:rsid w:val="00735B71"/>
    <w:rsid w:val="0073749C"/>
    <w:rsid w:val="00747874"/>
    <w:rsid w:val="00750AC9"/>
    <w:rsid w:val="0075381C"/>
    <w:rsid w:val="007578EA"/>
    <w:rsid w:val="0075798D"/>
    <w:rsid w:val="00765D92"/>
    <w:rsid w:val="00770B38"/>
    <w:rsid w:val="00771E7B"/>
    <w:rsid w:val="0077436C"/>
    <w:rsid w:val="00786115"/>
    <w:rsid w:val="00793AD1"/>
    <w:rsid w:val="00795D61"/>
    <w:rsid w:val="007A3BD6"/>
    <w:rsid w:val="007A4E99"/>
    <w:rsid w:val="007B6D76"/>
    <w:rsid w:val="007C2FE4"/>
    <w:rsid w:val="007C73B6"/>
    <w:rsid w:val="007C74D9"/>
    <w:rsid w:val="007C7D43"/>
    <w:rsid w:val="007D289F"/>
    <w:rsid w:val="007E2097"/>
    <w:rsid w:val="007E312A"/>
    <w:rsid w:val="007E4AF0"/>
    <w:rsid w:val="007F5BF3"/>
    <w:rsid w:val="007F6E5F"/>
    <w:rsid w:val="007F7334"/>
    <w:rsid w:val="008032D7"/>
    <w:rsid w:val="00806B9C"/>
    <w:rsid w:val="0081059D"/>
    <w:rsid w:val="00822C1B"/>
    <w:rsid w:val="00845859"/>
    <w:rsid w:val="00846164"/>
    <w:rsid w:val="00861A85"/>
    <w:rsid w:val="00864667"/>
    <w:rsid w:val="008823BB"/>
    <w:rsid w:val="008930FF"/>
    <w:rsid w:val="00894A3B"/>
    <w:rsid w:val="008A214A"/>
    <w:rsid w:val="008B07E0"/>
    <w:rsid w:val="008B0A71"/>
    <w:rsid w:val="008B4F0F"/>
    <w:rsid w:val="008B5986"/>
    <w:rsid w:val="008C1927"/>
    <w:rsid w:val="008C46BC"/>
    <w:rsid w:val="008C59F7"/>
    <w:rsid w:val="008D084F"/>
    <w:rsid w:val="008D13D2"/>
    <w:rsid w:val="008D1541"/>
    <w:rsid w:val="008D732E"/>
    <w:rsid w:val="008E0E73"/>
    <w:rsid w:val="008E283E"/>
    <w:rsid w:val="008E723D"/>
    <w:rsid w:val="008F0153"/>
    <w:rsid w:val="008F1F99"/>
    <w:rsid w:val="008F2F73"/>
    <w:rsid w:val="008F44F7"/>
    <w:rsid w:val="00910864"/>
    <w:rsid w:val="00915C40"/>
    <w:rsid w:val="00916A68"/>
    <w:rsid w:val="00920AE7"/>
    <w:rsid w:val="009362DC"/>
    <w:rsid w:val="0094165E"/>
    <w:rsid w:val="00945EA7"/>
    <w:rsid w:val="0096014C"/>
    <w:rsid w:val="00967A75"/>
    <w:rsid w:val="00973509"/>
    <w:rsid w:val="00986390"/>
    <w:rsid w:val="00990071"/>
    <w:rsid w:val="00994703"/>
    <w:rsid w:val="00996BF6"/>
    <w:rsid w:val="009A154A"/>
    <w:rsid w:val="009A21C3"/>
    <w:rsid w:val="009A2B79"/>
    <w:rsid w:val="009B5A4E"/>
    <w:rsid w:val="009C2FB6"/>
    <w:rsid w:val="009D3FE5"/>
    <w:rsid w:val="009E5771"/>
    <w:rsid w:val="009E58D7"/>
    <w:rsid w:val="009F5A8A"/>
    <w:rsid w:val="00A03122"/>
    <w:rsid w:val="00A047B0"/>
    <w:rsid w:val="00A07112"/>
    <w:rsid w:val="00A10A05"/>
    <w:rsid w:val="00A1120E"/>
    <w:rsid w:val="00A11537"/>
    <w:rsid w:val="00A14189"/>
    <w:rsid w:val="00A23634"/>
    <w:rsid w:val="00A304D9"/>
    <w:rsid w:val="00A35109"/>
    <w:rsid w:val="00A376CC"/>
    <w:rsid w:val="00A400F2"/>
    <w:rsid w:val="00A403FC"/>
    <w:rsid w:val="00A42081"/>
    <w:rsid w:val="00A42FB9"/>
    <w:rsid w:val="00A43D00"/>
    <w:rsid w:val="00A4756B"/>
    <w:rsid w:val="00A5000A"/>
    <w:rsid w:val="00A5460B"/>
    <w:rsid w:val="00A55987"/>
    <w:rsid w:val="00A57E91"/>
    <w:rsid w:val="00A63B9E"/>
    <w:rsid w:val="00A63E11"/>
    <w:rsid w:val="00A76D4D"/>
    <w:rsid w:val="00A84672"/>
    <w:rsid w:val="00A84B9F"/>
    <w:rsid w:val="00A920B1"/>
    <w:rsid w:val="00A94A73"/>
    <w:rsid w:val="00A94BEF"/>
    <w:rsid w:val="00AB632E"/>
    <w:rsid w:val="00AB736A"/>
    <w:rsid w:val="00AB7979"/>
    <w:rsid w:val="00AD2266"/>
    <w:rsid w:val="00AD3720"/>
    <w:rsid w:val="00AE2229"/>
    <w:rsid w:val="00AE2BDE"/>
    <w:rsid w:val="00AF7150"/>
    <w:rsid w:val="00B14403"/>
    <w:rsid w:val="00B230C2"/>
    <w:rsid w:val="00B25219"/>
    <w:rsid w:val="00B338F8"/>
    <w:rsid w:val="00B44145"/>
    <w:rsid w:val="00B449C7"/>
    <w:rsid w:val="00B44FBC"/>
    <w:rsid w:val="00B46523"/>
    <w:rsid w:val="00B4759E"/>
    <w:rsid w:val="00B507A4"/>
    <w:rsid w:val="00B5479F"/>
    <w:rsid w:val="00B57441"/>
    <w:rsid w:val="00B60995"/>
    <w:rsid w:val="00B6418F"/>
    <w:rsid w:val="00B65239"/>
    <w:rsid w:val="00B74175"/>
    <w:rsid w:val="00B928E0"/>
    <w:rsid w:val="00B955DE"/>
    <w:rsid w:val="00BA1A74"/>
    <w:rsid w:val="00BA3355"/>
    <w:rsid w:val="00BB0585"/>
    <w:rsid w:val="00BB13C4"/>
    <w:rsid w:val="00BB629C"/>
    <w:rsid w:val="00BB78DB"/>
    <w:rsid w:val="00BC069B"/>
    <w:rsid w:val="00BC1D65"/>
    <w:rsid w:val="00BC3D68"/>
    <w:rsid w:val="00BC6265"/>
    <w:rsid w:val="00BC6BD1"/>
    <w:rsid w:val="00BC7662"/>
    <w:rsid w:val="00BC7B23"/>
    <w:rsid w:val="00BC7D52"/>
    <w:rsid w:val="00BD0FB2"/>
    <w:rsid w:val="00BD70A4"/>
    <w:rsid w:val="00BF42A9"/>
    <w:rsid w:val="00BF713E"/>
    <w:rsid w:val="00BF786F"/>
    <w:rsid w:val="00C00B5E"/>
    <w:rsid w:val="00C01F48"/>
    <w:rsid w:val="00C257F4"/>
    <w:rsid w:val="00C26585"/>
    <w:rsid w:val="00C36176"/>
    <w:rsid w:val="00C40280"/>
    <w:rsid w:val="00C43C78"/>
    <w:rsid w:val="00C50E40"/>
    <w:rsid w:val="00C534D8"/>
    <w:rsid w:val="00C53E5E"/>
    <w:rsid w:val="00C55A2F"/>
    <w:rsid w:val="00C55CF9"/>
    <w:rsid w:val="00C60D98"/>
    <w:rsid w:val="00C62133"/>
    <w:rsid w:val="00C627CD"/>
    <w:rsid w:val="00C64294"/>
    <w:rsid w:val="00C66265"/>
    <w:rsid w:val="00C708B6"/>
    <w:rsid w:val="00C72169"/>
    <w:rsid w:val="00C75087"/>
    <w:rsid w:val="00C822B1"/>
    <w:rsid w:val="00C82731"/>
    <w:rsid w:val="00C84C5E"/>
    <w:rsid w:val="00C85F28"/>
    <w:rsid w:val="00C9010C"/>
    <w:rsid w:val="00C90B78"/>
    <w:rsid w:val="00C92EB4"/>
    <w:rsid w:val="00C9485C"/>
    <w:rsid w:val="00CA2CB0"/>
    <w:rsid w:val="00CB3EA6"/>
    <w:rsid w:val="00CC01E6"/>
    <w:rsid w:val="00CC08A8"/>
    <w:rsid w:val="00CC1D93"/>
    <w:rsid w:val="00CC2A31"/>
    <w:rsid w:val="00CC54CE"/>
    <w:rsid w:val="00CC6E1B"/>
    <w:rsid w:val="00CD096F"/>
    <w:rsid w:val="00CD355A"/>
    <w:rsid w:val="00CE0DB9"/>
    <w:rsid w:val="00CE3B6D"/>
    <w:rsid w:val="00CF1C2F"/>
    <w:rsid w:val="00CF6C7B"/>
    <w:rsid w:val="00D06766"/>
    <w:rsid w:val="00D07100"/>
    <w:rsid w:val="00D12B2E"/>
    <w:rsid w:val="00D14D04"/>
    <w:rsid w:val="00D24354"/>
    <w:rsid w:val="00D26995"/>
    <w:rsid w:val="00D33233"/>
    <w:rsid w:val="00D42573"/>
    <w:rsid w:val="00D42CDE"/>
    <w:rsid w:val="00D4582A"/>
    <w:rsid w:val="00D465B4"/>
    <w:rsid w:val="00D52202"/>
    <w:rsid w:val="00D53EF8"/>
    <w:rsid w:val="00D560F1"/>
    <w:rsid w:val="00D66B22"/>
    <w:rsid w:val="00D66CC4"/>
    <w:rsid w:val="00D919C4"/>
    <w:rsid w:val="00DB1ABA"/>
    <w:rsid w:val="00DB1AF4"/>
    <w:rsid w:val="00DB3A63"/>
    <w:rsid w:val="00DB3C11"/>
    <w:rsid w:val="00DC48E5"/>
    <w:rsid w:val="00DD143B"/>
    <w:rsid w:val="00DD6569"/>
    <w:rsid w:val="00DE6CAF"/>
    <w:rsid w:val="00DF57CE"/>
    <w:rsid w:val="00DF7E12"/>
    <w:rsid w:val="00E12A3E"/>
    <w:rsid w:val="00E2104B"/>
    <w:rsid w:val="00E31FAA"/>
    <w:rsid w:val="00E367F8"/>
    <w:rsid w:val="00E45152"/>
    <w:rsid w:val="00E45CE8"/>
    <w:rsid w:val="00E500ED"/>
    <w:rsid w:val="00E55DE5"/>
    <w:rsid w:val="00E6503A"/>
    <w:rsid w:val="00E717E1"/>
    <w:rsid w:val="00E73875"/>
    <w:rsid w:val="00E75A25"/>
    <w:rsid w:val="00E77412"/>
    <w:rsid w:val="00E86AC6"/>
    <w:rsid w:val="00E8760A"/>
    <w:rsid w:val="00EB00B1"/>
    <w:rsid w:val="00EB0233"/>
    <w:rsid w:val="00EB319F"/>
    <w:rsid w:val="00EB4192"/>
    <w:rsid w:val="00EC1C48"/>
    <w:rsid w:val="00EC2AD8"/>
    <w:rsid w:val="00ED1AC0"/>
    <w:rsid w:val="00ED40AE"/>
    <w:rsid w:val="00EE3847"/>
    <w:rsid w:val="00EE51A0"/>
    <w:rsid w:val="00EF268C"/>
    <w:rsid w:val="00EF4150"/>
    <w:rsid w:val="00EF5815"/>
    <w:rsid w:val="00EF66F8"/>
    <w:rsid w:val="00F003EC"/>
    <w:rsid w:val="00F007F0"/>
    <w:rsid w:val="00F03ADC"/>
    <w:rsid w:val="00F141CF"/>
    <w:rsid w:val="00F253E7"/>
    <w:rsid w:val="00F30A78"/>
    <w:rsid w:val="00F316F7"/>
    <w:rsid w:val="00F43A54"/>
    <w:rsid w:val="00F4428C"/>
    <w:rsid w:val="00F44314"/>
    <w:rsid w:val="00F450EA"/>
    <w:rsid w:val="00F46D11"/>
    <w:rsid w:val="00F46D5E"/>
    <w:rsid w:val="00F54E6C"/>
    <w:rsid w:val="00F568ED"/>
    <w:rsid w:val="00F6497E"/>
    <w:rsid w:val="00F662E9"/>
    <w:rsid w:val="00F75816"/>
    <w:rsid w:val="00F76B98"/>
    <w:rsid w:val="00F76CB2"/>
    <w:rsid w:val="00F838F8"/>
    <w:rsid w:val="00F83ECF"/>
    <w:rsid w:val="00F85591"/>
    <w:rsid w:val="00F860E3"/>
    <w:rsid w:val="00F87D1F"/>
    <w:rsid w:val="00F90A0B"/>
    <w:rsid w:val="00F90E98"/>
    <w:rsid w:val="00FB530A"/>
    <w:rsid w:val="00FB7B26"/>
    <w:rsid w:val="00FC2D21"/>
    <w:rsid w:val="00FC3B85"/>
    <w:rsid w:val="00FE799E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4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1.1 Kita"/>
    <w:uiPriority w:val="1"/>
    <w:qFormat/>
    <w:rsid w:val="00DB1AF4"/>
    <w:pPr>
      <w:widowControl w:val="0"/>
      <w:spacing w:after="0"/>
      <w:jc w:val="both"/>
    </w:pPr>
    <w:rPr>
      <w:rFonts w:ascii="Times New Roman" w:hAnsi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4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15079"/>
    <w:pPr>
      <w:keepNext/>
      <w:widowControl/>
      <w:tabs>
        <w:tab w:val="left" w:pos="851"/>
      </w:tabs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eastAsia="Times New Roman" w:cs="Times New Roman"/>
      <w:b/>
      <w:sz w:val="20"/>
      <w:szCs w:val="20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4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BF6"/>
    <w:pPr>
      <w:ind w:left="720"/>
      <w:contextualSpacing/>
    </w:pPr>
  </w:style>
  <w:style w:type="paragraph" w:customStyle="1" w:styleId="Nagwek31">
    <w:name w:val="Nagłówek 31"/>
    <w:basedOn w:val="Normalny"/>
    <w:uiPriority w:val="1"/>
    <w:qFormat/>
    <w:rsid w:val="006828F6"/>
    <w:pPr>
      <w:tabs>
        <w:tab w:val="left" w:pos="1701"/>
      </w:tabs>
      <w:ind w:left="1701" w:hanging="1701"/>
      <w:outlineLvl w:val="3"/>
    </w:pPr>
    <w:rPr>
      <w:rFonts w:eastAsia="Times New Roman"/>
      <w:b/>
      <w:bCs/>
      <w:sz w:val="20"/>
      <w:szCs w:val="17"/>
    </w:rPr>
  </w:style>
  <w:style w:type="paragraph" w:styleId="Bezodstpw">
    <w:name w:val="No Spacing"/>
    <w:uiPriority w:val="99"/>
    <w:qFormat/>
    <w:rsid w:val="0051513F"/>
    <w:pPr>
      <w:widowControl w:val="0"/>
      <w:spacing w:after="120" w:line="288" w:lineRule="auto"/>
      <w:jc w:val="both"/>
    </w:pPr>
    <w:rPr>
      <w:rFonts w:ascii="Times New Roman" w:hAnsi="Times New Roman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151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13F"/>
    <w:rPr>
      <w:rFonts w:ascii="Times New Roman" w:hAnsi="Times New Roman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151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13F"/>
    <w:rPr>
      <w:rFonts w:ascii="Times New Roman" w:hAnsi="Times New Roman"/>
      <w:sz w:val="24"/>
      <w:lang w:val="en-US"/>
    </w:rPr>
  </w:style>
  <w:style w:type="paragraph" w:customStyle="1" w:styleId="Default">
    <w:name w:val="Default"/>
    <w:uiPriority w:val="99"/>
    <w:rsid w:val="004271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9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9A9"/>
    <w:rPr>
      <w:rFonts w:ascii="Times New Roman" w:hAnsi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9A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150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4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57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Styl">
    <w:name w:val="Styl"/>
    <w:uiPriority w:val="99"/>
    <w:rsid w:val="00E86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F7E1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F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7E12"/>
    <w:rPr>
      <w:rFonts w:ascii="Times New Roman" w:hAnsi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E12"/>
    <w:rPr>
      <w:rFonts w:ascii="Times New Roman" w:hAnsi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12"/>
    <w:rPr>
      <w:rFonts w:ascii="Tahoma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B8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B85"/>
    <w:rPr>
      <w:rFonts w:ascii="Times New Roman" w:hAnsi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B85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A3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A3BD6"/>
    <w:rPr>
      <w:rFonts w:ascii="Tahom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3E644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C79EE"/>
    <w:rPr>
      <w:b/>
      <w:bCs/>
    </w:rPr>
  </w:style>
  <w:style w:type="paragraph" w:customStyle="1" w:styleId="PKTpunkt">
    <w:name w:val="PKT – punkt"/>
    <w:link w:val="PKTpunktZnak"/>
    <w:uiPriority w:val="99"/>
    <w:qFormat/>
    <w:rsid w:val="000326C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99"/>
    <w:locked/>
    <w:rsid w:val="000326CD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3F0AD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1.1 Kita"/>
    <w:uiPriority w:val="1"/>
    <w:qFormat/>
    <w:rsid w:val="00DB1AF4"/>
    <w:pPr>
      <w:widowControl w:val="0"/>
      <w:spacing w:after="0"/>
      <w:jc w:val="both"/>
    </w:pPr>
    <w:rPr>
      <w:rFonts w:ascii="Times New Roman" w:hAnsi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4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15079"/>
    <w:pPr>
      <w:keepNext/>
      <w:widowControl/>
      <w:tabs>
        <w:tab w:val="left" w:pos="851"/>
      </w:tabs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eastAsia="Times New Roman" w:cs="Times New Roman"/>
      <w:b/>
      <w:sz w:val="20"/>
      <w:szCs w:val="20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4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BF6"/>
    <w:pPr>
      <w:ind w:left="720"/>
      <w:contextualSpacing/>
    </w:pPr>
  </w:style>
  <w:style w:type="paragraph" w:customStyle="1" w:styleId="Nagwek31">
    <w:name w:val="Nagłówek 31"/>
    <w:basedOn w:val="Normalny"/>
    <w:uiPriority w:val="1"/>
    <w:qFormat/>
    <w:rsid w:val="006828F6"/>
    <w:pPr>
      <w:tabs>
        <w:tab w:val="left" w:pos="1701"/>
      </w:tabs>
      <w:ind w:left="1701" w:hanging="1701"/>
      <w:outlineLvl w:val="3"/>
    </w:pPr>
    <w:rPr>
      <w:rFonts w:eastAsia="Times New Roman"/>
      <w:b/>
      <w:bCs/>
      <w:sz w:val="20"/>
      <w:szCs w:val="17"/>
    </w:rPr>
  </w:style>
  <w:style w:type="paragraph" w:styleId="Bezodstpw">
    <w:name w:val="No Spacing"/>
    <w:uiPriority w:val="99"/>
    <w:qFormat/>
    <w:rsid w:val="0051513F"/>
    <w:pPr>
      <w:widowControl w:val="0"/>
      <w:spacing w:after="120" w:line="288" w:lineRule="auto"/>
      <w:jc w:val="both"/>
    </w:pPr>
    <w:rPr>
      <w:rFonts w:ascii="Times New Roman" w:hAnsi="Times New Roman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151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13F"/>
    <w:rPr>
      <w:rFonts w:ascii="Times New Roman" w:hAnsi="Times New Roman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151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13F"/>
    <w:rPr>
      <w:rFonts w:ascii="Times New Roman" w:hAnsi="Times New Roman"/>
      <w:sz w:val="24"/>
      <w:lang w:val="en-US"/>
    </w:rPr>
  </w:style>
  <w:style w:type="paragraph" w:customStyle="1" w:styleId="Default">
    <w:name w:val="Default"/>
    <w:uiPriority w:val="99"/>
    <w:rsid w:val="004271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9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9A9"/>
    <w:rPr>
      <w:rFonts w:ascii="Times New Roman" w:hAnsi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9A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150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4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57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Styl">
    <w:name w:val="Styl"/>
    <w:uiPriority w:val="99"/>
    <w:rsid w:val="00E86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F7E1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F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7E12"/>
    <w:rPr>
      <w:rFonts w:ascii="Times New Roman" w:hAnsi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E12"/>
    <w:rPr>
      <w:rFonts w:ascii="Times New Roman" w:hAnsi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12"/>
    <w:rPr>
      <w:rFonts w:ascii="Tahoma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B8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B85"/>
    <w:rPr>
      <w:rFonts w:ascii="Times New Roman" w:hAnsi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B85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A3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A3BD6"/>
    <w:rPr>
      <w:rFonts w:ascii="Tahom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3E644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C79EE"/>
    <w:rPr>
      <w:b/>
      <w:bCs/>
    </w:rPr>
  </w:style>
  <w:style w:type="paragraph" w:customStyle="1" w:styleId="PKTpunkt">
    <w:name w:val="PKT – punkt"/>
    <w:link w:val="PKTpunktZnak"/>
    <w:uiPriority w:val="99"/>
    <w:qFormat/>
    <w:rsid w:val="000326C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99"/>
    <w:locked/>
    <w:rsid w:val="000326CD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3F0AD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27F5C-32D7-4AE9-80C5-CB23C372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rkita</dc:creator>
  <cp:lastModifiedBy>Sękowski Piotr</cp:lastModifiedBy>
  <cp:revision>2</cp:revision>
  <cp:lastPrinted>2017-07-21T08:05:00Z</cp:lastPrinted>
  <dcterms:created xsi:type="dcterms:W3CDTF">2017-08-10T12:31:00Z</dcterms:created>
  <dcterms:modified xsi:type="dcterms:W3CDTF">2017-08-10T12:31:00Z</dcterms:modified>
</cp:coreProperties>
</file>