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0C87D" w14:textId="77777777" w:rsidR="00B150A2" w:rsidRPr="00B150A2" w:rsidRDefault="00B150A2" w:rsidP="00B150A2">
      <w:pPr>
        <w:spacing w:before="120" w:after="120" w:line="3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B150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</w:t>
      </w:r>
      <w:r w:rsidR="00E010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Pr="00B150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</w:t>
      </w:r>
    </w:p>
    <w:p w14:paraId="0B68529B" w14:textId="77777777" w:rsidR="00B150A2" w:rsidRPr="00B150A2" w:rsidRDefault="00B150A2" w:rsidP="00B150A2">
      <w:pPr>
        <w:spacing w:before="120" w:after="120" w:line="3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C35CD11" w14:textId="38C7FA0B" w:rsidR="00B150A2" w:rsidRPr="00D57D89" w:rsidRDefault="00B150A2" w:rsidP="00401BAB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57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Potrzeb</w:t>
      </w:r>
      <w:r w:rsidR="007E02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i cel wydania rozporządzenia.</w:t>
      </w:r>
    </w:p>
    <w:p w14:paraId="7708C6F6" w14:textId="131E4073" w:rsidR="00B150A2" w:rsidRPr="00D57D89" w:rsidRDefault="00B150A2" w:rsidP="00A77E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Projektowana zmiana rozporządzenia </w:t>
      </w:r>
      <w:r w:rsidRPr="00D57D89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Ministra Infrastruktury i Budownictwa z dnia 19 maja 2017 r. w sprawie licencji i świadectw kwalifikacji personelu służb ruchu lotniczego (</w:t>
      </w:r>
      <w:r w:rsidR="00E66C6E" w:rsidRPr="00D57D89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2020 r. poz. 1124</w:t>
      </w:r>
      <w:r w:rsidRPr="00D57D8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 na celu określenie sposobu </w:t>
      </w:r>
      <w:r w:rsidR="003478F7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wydania </w:t>
      </w:r>
      <w:r w:rsidR="00C01984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albo </w:t>
      </w:r>
      <w:r w:rsidR="003478F7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wznowienia </w:t>
      </w:r>
      <w:r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uprawnienia uzupełniającego w jednostce</w:t>
      </w:r>
      <w:r w:rsidR="00401BAB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</w:t>
      </w:r>
      <w:r w:rsidR="00401BAB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przypadku gdy utraciło ono swoją ważność wskutek przebudowy lub rozbudowy istniejącego lotniska kontrolowanego skutkującej </w:t>
      </w:r>
      <w:r w:rsidR="00C01984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wprowadzeniem istotnych zmian eksploatacyjnych i technicznych cech lotniska.</w:t>
      </w:r>
      <w:r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Aktualnie obowiązujące rozporządzenie </w:t>
      </w:r>
      <w:r w:rsidR="00C01984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przewiduje takiego przypadku.</w:t>
      </w:r>
    </w:p>
    <w:p w14:paraId="26C5B7A4" w14:textId="77777777" w:rsidR="00B150A2" w:rsidRPr="00D57D89" w:rsidRDefault="00B150A2" w:rsidP="00B150A2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A22D431" w14:textId="77777777" w:rsidR="00B150A2" w:rsidRPr="00D57D89" w:rsidRDefault="00B150A2" w:rsidP="00401B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57D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 Zakres regulacji.</w:t>
      </w:r>
    </w:p>
    <w:p w14:paraId="75330575" w14:textId="0A9B431D" w:rsidR="00B150A2" w:rsidRPr="00D57D89" w:rsidRDefault="00B150A2" w:rsidP="00401B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§ 1 projektowanego rozporządzenia wprowadzono następujące zmiany do rozporządzenia obecnie obowiązującego</w:t>
      </w:r>
      <w:r w:rsidR="00401BAB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D135132" w14:textId="5579D324" w:rsidR="00B150A2" w:rsidRPr="00D57D89" w:rsidRDefault="00401BAB" w:rsidP="00401BA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</w:t>
      </w:r>
      <w:r w:rsidR="00B150A2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owe brzmienie otrzymał § 34. W ust. 1 tego paragrafu </w:t>
      </w:r>
      <w:r w:rsidR="007E02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zamieszczono</w:t>
      </w:r>
      <w:r w:rsidR="007E0210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regulacje odnoszące się do</w:t>
      </w:r>
      <w:r w:rsidR="007E02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sposobu postępowania zmierzającego</w:t>
      </w:r>
      <w:r w:rsidR="007E0210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uzyskania uprawnienia uzupełniającego w jednostce w przypadku utworzenia nowego lotniska kontrolowanego i wyznaczenia związanych z nim części przestrzeni kontrolowanej</w:t>
      </w:r>
      <w:r w:rsidR="007E02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7E0210" w:rsidRPr="007E02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E02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7E0210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ust. 2</w:t>
      </w:r>
      <w:r w:rsidR="007E02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150A2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określono sposób wydania </w:t>
      </w:r>
      <w:r w:rsidR="001D3747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albo </w:t>
      </w:r>
      <w:r w:rsidR="00B150A2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wznowienia uprawnienia uzupełniającego w jednostce w przypadku, gdy utraciło ono swoją ważność</w:t>
      </w:r>
      <w:r w:rsidR="00175ABD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150A2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wskutek</w:t>
      </w:r>
      <w:r w:rsidR="00175ABD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150A2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przebudowy lub rozbudowy istniejącego lotniska kontrolowanego skutkującej wprowadzeniem ist</w:t>
      </w:r>
      <w:r w:rsidR="007E02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otnych zmian eksploatacyjnych i </w:t>
      </w:r>
      <w:r w:rsidR="00B150A2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technicznych cech lotniska.</w:t>
      </w:r>
      <w:r w:rsidR="007E02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Natomiast</w:t>
      </w:r>
      <w:r w:rsidR="001D3747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E02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ust. </w:t>
      </w:r>
      <w:r w:rsidR="001D3747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 </w:t>
      </w:r>
      <w:r w:rsidR="007E02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uregulowano wydawanie uprawnienia</w:t>
      </w:r>
      <w:r w:rsidR="007E0210" w:rsidRPr="007E02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uzupełniające</w:t>
      </w:r>
      <w:r w:rsidR="007E02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</w:t>
      </w:r>
      <w:r w:rsidR="007E0210" w:rsidRPr="007E02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jednostce</w:t>
      </w:r>
      <w:r w:rsidR="007E02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przypadku</w:t>
      </w:r>
      <w:r w:rsidR="001D3747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dokonania zmian w podziale obszaru kontrolowanego (CTA).</w:t>
      </w:r>
      <w:r w:rsidR="00175ABD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150A2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uwagi na fakt, że szkolenie </w:t>
      </w:r>
      <w:r w:rsidR="0054293D" w:rsidRPr="00D57D89">
        <w:rPr>
          <w:rFonts w:ascii="Times New Roman" w:hAnsi="Times New Roman" w:cs="Times New Roman"/>
          <w:sz w:val="24"/>
          <w:szCs w:val="24"/>
        </w:rPr>
        <w:t>w organizacji szkoleniowej, o którym mowa w ust. 1</w:t>
      </w:r>
      <w:r w:rsidR="00175ABD" w:rsidRPr="00D57D89">
        <w:rPr>
          <w:rFonts w:ascii="Times New Roman" w:hAnsi="Times New Roman" w:cs="Times New Roman"/>
          <w:sz w:val="24"/>
          <w:szCs w:val="24"/>
        </w:rPr>
        <w:t>–</w:t>
      </w:r>
      <w:r w:rsidR="00F16046" w:rsidRPr="00D57D89">
        <w:rPr>
          <w:rFonts w:ascii="Times New Roman" w:hAnsi="Times New Roman" w:cs="Times New Roman"/>
          <w:sz w:val="24"/>
          <w:szCs w:val="24"/>
        </w:rPr>
        <w:t>3</w:t>
      </w:r>
      <w:r w:rsidR="0054293D" w:rsidRPr="00D57D89">
        <w:rPr>
          <w:rFonts w:ascii="Times New Roman" w:hAnsi="Times New Roman" w:cs="Times New Roman"/>
          <w:sz w:val="24"/>
          <w:szCs w:val="24"/>
        </w:rPr>
        <w:t xml:space="preserve">, </w:t>
      </w:r>
      <w:r w:rsidR="00B150A2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przeprowadza się przed skorzystaniem przez kontrolerów ruchu lotniczego z praw wynikających z licencji w zmienionym środowisku operacyjnym, w ust. </w:t>
      </w:r>
      <w:r w:rsidR="00F16046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B150A2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określono, że szkolenie to obejmuje szkolenie teoretyczne oraz szkolenie praktyczne na szkoleniowym urządzeniu symulacji ruchu lotniczego</w:t>
      </w:r>
      <w:r w:rsidR="00175ABD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B150A2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2B6CC0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uwzględnieniem zmiany</w:t>
      </w:r>
      <w:r w:rsidR="00B150A2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środowiska operacyjnego</w:t>
      </w:r>
      <w:r w:rsidR="008273ED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</w:t>
      </w:r>
      <w:r w:rsidR="00B150A2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specyficznych sytuacji niestandardowych i awaryjnych. W </w:t>
      </w:r>
      <w:r w:rsidR="001D3747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ust. </w:t>
      </w:r>
      <w:r w:rsidR="00F16046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 </w:t>
      </w:r>
      <w:r w:rsidR="00B150A2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wskazano,</w:t>
      </w:r>
      <w:r w:rsidR="0054293D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150A2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że w przedmiotowym szkoleniu mogą uczestniczyć jedynie posiadacze ważnego uprawnienia uzupełniającego w jednostce</w:t>
      </w:r>
      <w:r w:rsidR="00DE1E22" w:rsidRPr="00D57D89">
        <w:rPr>
          <w:rFonts w:ascii="Times" w:eastAsia="Times New Roman" w:hAnsi="Times" w:cs="Arial"/>
          <w:sz w:val="24"/>
          <w:szCs w:val="24"/>
          <w:lang w:eastAsia="pl-PL"/>
        </w:rPr>
        <w:t xml:space="preserve"> </w:t>
      </w:r>
      <w:r w:rsidR="00DE1E22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dla innego lotniska kontrolowanego lub innej części przestrzeni kontrolowanej</w:t>
      </w:r>
      <w:r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91EB951" w14:textId="2AA16130" w:rsidR="00B150A2" w:rsidRPr="00D57D89" w:rsidRDefault="00401BAB" w:rsidP="00401BA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B150A2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§ 41 rozszerzono katalog szkoleń o szkolenie w jednostce, po których prowadzący szkolenie wystawia zaświadczenie</w:t>
      </w:r>
      <w:r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44570B8" w14:textId="668BC345" w:rsidR="00401BAB" w:rsidRPr="00D57D89" w:rsidRDefault="00401BAB" w:rsidP="00401BA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</w:t>
      </w:r>
      <w:r w:rsidR="00B150A2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§ 48 dodano ust. 3</w:t>
      </w:r>
      <w:r w:rsidR="00B25168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4</w:t>
      </w:r>
      <w:r w:rsidR="00B150A2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sankcjonujący aktualnie stosowaną praktykę wyznaczania do szkolenia kandydatów posiadających świadectwo kwalifikacji z ważnym uprawnieniem uzupełniającym w jednostce. Uruchamianie służby ruchu lotniczego w nowo wydzielonych obszarach przestrzeni powietrznej lub nowo tworzonych lotniskach powinno odbywać się z udziałem doświadczonego personelu ATS mogącego skutecznie zadziałać w nowym środowisku operacyjnym</w:t>
      </w:r>
      <w:r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701FCFE" w14:textId="1942FDD6" w:rsidR="00B150A2" w:rsidRPr="00D57D89" w:rsidRDefault="00401BAB" w:rsidP="00401BA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7A3490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9D78F0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ałączniku nr 1 </w:t>
      </w:r>
      <w:r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rozporządzenia w </w:t>
      </w:r>
      <w:r w:rsidR="009D78F0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pkt 2 zmieniono rozwinięcie skrótu uprawnienia uzupełniającego OJTI w języku polski</w:t>
      </w:r>
      <w:r w:rsidR="007A3490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 w:rsidR="009D78F0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42534DF3" w14:textId="3A10B749" w:rsidR="006D36FD" w:rsidRPr="00D57D89" w:rsidRDefault="00401BAB" w:rsidP="00401BA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9D78F0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załączniku nr 2 </w:t>
      </w:r>
      <w:r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rozporządzenia </w:t>
      </w:r>
      <w:r w:rsidR="009D78F0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 wzorach świadectw kwalifikacji</w:t>
      </w:r>
      <w:r w:rsidR="009D78F0" w:rsidRPr="00D57D89">
        <w:rPr>
          <w:sz w:val="24"/>
          <w:szCs w:val="24"/>
        </w:rPr>
        <w:t xml:space="preserve"> </w:t>
      </w:r>
      <w:r w:rsidR="009D78F0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części XIV zmieniono rozwinięcie skrótu uprawnienia uzupełniającego OJTI w języku polski</w:t>
      </w:r>
      <w:r w:rsidR="0009563A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 w:rsidR="009D78F0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0E24D87" w14:textId="709CBB9C" w:rsidR="006D36FD" w:rsidRPr="00D57D89" w:rsidRDefault="006D36FD" w:rsidP="006D36F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projekcie uregulowano sytuacje inter</w:t>
      </w:r>
      <w:r w:rsidR="000547B1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tem</w:t>
      </w:r>
      <w:r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poralne związane z </w:t>
      </w:r>
      <w:r w:rsidR="000547B1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ważnością świadectw kwalifikacji i przesądzono o </w:t>
      </w:r>
      <w:r w:rsidR="00401BAB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stosowaniu</w:t>
      </w:r>
      <w:r w:rsidR="000547B1" w:rsidRPr="00D57D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nowych regulacji względem postępowań będących w toku.</w:t>
      </w:r>
    </w:p>
    <w:p w14:paraId="54C4FD3F" w14:textId="6591D47E" w:rsidR="005E14EE" w:rsidRPr="00D57D89" w:rsidRDefault="00B150A2" w:rsidP="006D36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§ </w:t>
      </w:r>
      <w:r w:rsidR="00AC5247" w:rsidRPr="00D57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 w:rsidRPr="00D57D89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projektowanego rozporządzenia wejdzie ono w życie po upływie 14 dni od dnia jego ogłoszenia</w:t>
      </w:r>
      <w:r w:rsidR="00175ABD" w:rsidRPr="00D57D8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57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434457C" w14:textId="77777777" w:rsidR="005E14EE" w:rsidRPr="00D57D89" w:rsidRDefault="005E14EE" w:rsidP="00B150A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5A7999" w14:textId="77777777" w:rsidR="00B150A2" w:rsidRPr="00D57D89" w:rsidRDefault="00B150A2" w:rsidP="00401B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7D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Informacje związane z procedowaniem projektu.</w:t>
      </w:r>
    </w:p>
    <w:p w14:paraId="1DF78401" w14:textId="77777777" w:rsidR="00B150A2" w:rsidRPr="00D57D89" w:rsidRDefault="00B150A2" w:rsidP="006D36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art. 50 ustawy z dnia 27 sierpnia 2009 r. o finansach publicznych (Dz. U. z 2019 r. poz. 869, z </w:t>
      </w:r>
      <w:proofErr w:type="spellStart"/>
      <w:r w:rsidRPr="00D57D8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D57D8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należy podnieść, że projektodawca nie przewiduje, aby projektowane przepisy miały wpływ na sektor finansów publicznych, w tym na zwiększenie wydatków lub zmniejszenie dochodów jednostek sektora finansów publicznych.</w:t>
      </w:r>
    </w:p>
    <w:p w14:paraId="3B8FCE4A" w14:textId="77777777" w:rsidR="00B150A2" w:rsidRPr="00D57D89" w:rsidRDefault="00B150A2" w:rsidP="006D36FD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" w:eastAsia="Times New Roman" w:hAnsi="Times" w:cs="Arial"/>
          <w:bCs/>
          <w:sz w:val="24"/>
          <w:szCs w:val="24"/>
          <w:lang w:eastAsia="pl-PL"/>
        </w:rPr>
      </w:pPr>
      <w:r w:rsidRPr="00D57D89">
        <w:rPr>
          <w:rFonts w:ascii="Times" w:eastAsia="Times New Roman" w:hAnsi="Times" w:cs="Arial"/>
          <w:bCs/>
          <w:sz w:val="24"/>
          <w:szCs w:val="24"/>
          <w:lang w:eastAsia="pl-PL"/>
        </w:rPr>
        <w:t>Projektowane regulacje są zgodne z prawem Unii Europejskiej.</w:t>
      </w:r>
    </w:p>
    <w:p w14:paraId="16E9C201" w14:textId="77777777" w:rsidR="00B150A2" w:rsidRPr="00D57D89" w:rsidRDefault="00B150A2" w:rsidP="006D36FD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" w:eastAsia="Times New Roman" w:hAnsi="Times" w:cs="Arial"/>
          <w:bCs/>
          <w:sz w:val="24"/>
          <w:szCs w:val="24"/>
          <w:lang w:eastAsia="pl-PL"/>
        </w:rPr>
      </w:pPr>
      <w:r w:rsidRPr="00D57D89">
        <w:rPr>
          <w:rFonts w:ascii="Times" w:eastAsia="Times New Roman" w:hAnsi="Times" w:cs="Arial"/>
          <w:bCs/>
          <w:sz w:val="24"/>
          <w:szCs w:val="24"/>
          <w:lang w:eastAsia="pl-PL"/>
        </w:rPr>
        <w:t>Projekt rozporządzenia nie podlega notyfikacji zgodnie z trybem przewidzianym w przepisach dotyczących sposobu funkcjonowania krajowego systemu notyfikacji norm i aktów prawnych.</w:t>
      </w:r>
    </w:p>
    <w:p w14:paraId="20C46107" w14:textId="77777777" w:rsidR="00905C84" w:rsidRPr="00D57D89" w:rsidRDefault="00B150A2" w:rsidP="00905C84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Times" w:eastAsia="Times New Roman" w:hAnsi="Times" w:cs="Arial"/>
          <w:bCs/>
          <w:sz w:val="24"/>
          <w:szCs w:val="24"/>
          <w:lang w:eastAsia="pl-PL"/>
        </w:rPr>
      </w:pPr>
      <w:r w:rsidRPr="00D57D89">
        <w:rPr>
          <w:rFonts w:ascii="Times" w:eastAsia="Times New Roman" w:hAnsi="Times" w:cs="Arial"/>
          <w:bCs/>
          <w:sz w:val="24"/>
          <w:szCs w:val="24"/>
          <w:lang w:eastAsia="pl-PL"/>
        </w:rPr>
        <w:t>Projekt rozporządzenie nie wymaga przedstawienia właściwym organom i instytucjom Unii Europejskiej, w tym Europejskiemu Bankowi Centralnemu, w celu uzyskania opinii, dokonania konsultacji lub uzgodnienia.</w:t>
      </w:r>
    </w:p>
    <w:p w14:paraId="28CB1A05" w14:textId="7C29CE3C" w:rsidR="00E10EB1" w:rsidRPr="00D57D89" w:rsidRDefault="00B150A2" w:rsidP="006D36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D89">
        <w:rPr>
          <w:rFonts w:ascii="Times New Roman" w:eastAsia="Calibri" w:hAnsi="Times New Roman" w:cs="Times New Roman"/>
          <w:sz w:val="24"/>
          <w:szCs w:val="24"/>
        </w:rPr>
        <w:t xml:space="preserve">Stosownie do postanowień § 52 ust. 1 uchwały nr 190 Rady Ministrów z dnia 29 października 2013 r. – Regulamin pracy Rady Ministrów (M.P. z 2016 r. poz. 1006, z </w:t>
      </w:r>
      <w:proofErr w:type="spellStart"/>
      <w:r w:rsidRPr="00D57D89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D57D89">
        <w:rPr>
          <w:rFonts w:ascii="Times New Roman" w:eastAsia="Calibri" w:hAnsi="Times New Roman" w:cs="Times New Roman"/>
          <w:sz w:val="24"/>
          <w:szCs w:val="24"/>
        </w:rPr>
        <w:t>. zm.),</w:t>
      </w:r>
      <w:r w:rsidR="00313B38">
        <w:rPr>
          <w:rFonts w:ascii="Times New Roman" w:eastAsia="Calibri" w:hAnsi="Times New Roman" w:cs="Times New Roman"/>
          <w:sz w:val="24"/>
          <w:szCs w:val="24"/>
        </w:rPr>
        <w:t xml:space="preserve"> projekt rozporządzenia został</w:t>
      </w:r>
      <w:r w:rsidRPr="00D57D89">
        <w:rPr>
          <w:rFonts w:ascii="Times New Roman" w:eastAsia="Calibri" w:hAnsi="Times New Roman" w:cs="Times New Roman"/>
          <w:sz w:val="24"/>
          <w:szCs w:val="24"/>
        </w:rPr>
        <w:t xml:space="preserve"> udostępniony w Biuletynie Informacji Publicznej na stronie podmiotowej Rządowego Centrum Legislacji, w serwisie Rządowy Proces Legislacyjny.</w:t>
      </w:r>
    </w:p>
    <w:sectPr w:rsidR="00E10EB1" w:rsidRPr="00D57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20B6B"/>
    <w:multiLevelType w:val="hybridMultilevel"/>
    <w:tmpl w:val="93A2360C"/>
    <w:lvl w:ilvl="0" w:tplc="DFF2EF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Formatting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0A2"/>
    <w:rsid w:val="000547B1"/>
    <w:rsid w:val="0009563A"/>
    <w:rsid w:val="000A7520"/>
    <w:rsid w:val="00175ABD"/>
    <w:rsid w:val="001D3747"/>
    <w:rsid w:val="002A4948"/>
    <w:rsid w:val="002B6CC0"/>
    <w:rsid w:val="00313B38"/>
    <w:rsid w:val="003478F7"/>
    <w:rsid w:val="00401BAB"/>
    <w:rsid w:val="0054293D"/>
    <w:rsid w:val="005E14EE"/>
    <w:rsid w:val="00670E33"/>
    <w:rsid w:val="006D36FD"/>
    <w:rsid w:val="007426C0"/>
    <w:rsid w:val="007A00C2"/>
    <w:rsid w:val="007A3490"/>
    <w:rsid w:val="007D66E1"/>
    <w:rsid w:val="007E0210"/>
    <w:rsid w:val="00802A96"/>
    <w:rsid w:val="008273ED"/>
    <w:rsid w:val="0087341B"/>
    <w:rsid w:val="00873F3C"/>
    <w:rsid w:val="008E0802"/>
    <w:rsid w:val="00905C84"/>
    <w:rsid w:val="009378C7"/>
    <w:rsid w:val="009C048A"/>
    <w:rsid w:val="009D78F0"/>
    <w:rsid w:val="00A77E0E"/>
    <w:rsid w:val="00AC5247"/>
    <w:rsid w:val="00B150A2"/>
    <w:rsid w:val="00B25168"/>
    <w:rsid w:val="00C01984"/>
    <w:rsid w:val="00C55DA8"/>
    <w:rsid w:val="00D25E7B"/>
    <w:rsid w:val="00D57D89"/>
    <w:rsid w:val="00DE1E22"/>
    <w:rsid w:val="00E010BD"/>
    <w:rsid w:val="00E01C3B"/>
    <w:rsid w:val="00E10EB1"/>
    <w:rsid w:val="00E66C6E"/>
    <w:rsid w:val="00E74DD5"/>
    <w:rsid w:val="00F036DB"/>
    <w:rsid w:val="00F1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09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01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0B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1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1B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1B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BA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01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0B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1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1B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1B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B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Sękowski Piotr</dc:creator>
  <cp:lastModifiedBy>Babiak Agnieszka</cp:lastModifiedBy>
  <cp:revision>2</cp:revision>
  <dcterms:created xsi:type="dcterms:W3CDTF">2020-12-14T14:03:00Z</dcterms:created>
  <dcterms:modified xsi:type="dcterms:W3CDTF">2020-12-14T14:03:00Z</dcterms:modified>
</cp:coreProperties>
</file>