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35" w:rsidRPr="00375835" w:rsidRDefault="00370DF8" w:rsidP="00375835">
      <w:pPr>
        <w:pStyle w:val="OZNPROJEKTUwskazaniedatylubwersjiprojektu"/>
      </w:pPr>
      <w:bookmarkStart w:id="0" w:name="_GoBack"/>
      <w:bookmarkEnd w:id="0"/>
      <w:r>
        <w:t xml:space="preserve">Projekt z dnia </w:t>
      </w:r>
      <w:r w:rsidR="0064104A">
        <w:t>9</w:t>
      </w:r>
      <w:r w:rsidR="00C61CB9">
        <w:t xml:space="preserve"> </w:t>
      </w:r>
      <w:r w:rsidR="002B6CD8">
        <w:t>stycznia</w:t>
      </w:r>
      <w:r w:rsidR="00375835" w:rsidRPr="00375835">
        <w:t xml:space="preserve"> 20</w:t>
      </w:r>
      <w:r w:rsidR="002B6CD8">
        <w:t>20</w:t>
      </w:r>
      <w:r w:rsidR="00375835" w:rsidRPr="00375835">
        <w:t xml:space="preserve"> r.</w:t>
      </w:r>
    </w:p>
    <w:p w:rsidR="00375835" w:rsidRPr="00375835" w:rsidRDefault="00375835" w:rsidP="00375835">
      <w:pPr>
        <w:pStyle w:val="OZNRODZAKTUtznustawalubrozporzdzenieiorganwydajcy"/>
      </w:pPr>
      <w:r w:rsidRPr="00375835">
        <w:t>ROZPORZĄDZENIE</w:t>
      </w:r>
    </w:p>
    <w:p w:rsidR="00375835" w:rsidRPr="00375835" w:rsidRDefault="00375835" w:rsidP="00375835">
      <w:pPr>
        <w:pStyle w:val="OZNRODZAKTUtznustawalubrozporzdzenieiorganwydajcy"/>
      </w:pPr>
      <w:r w:rsidRPr="00375835">
        <w:t>MINISTRA INFRASTRUKTURY</w:t>
      </w:r>
      <w:r w:rsidRPr="00375835">
        <w:rPr>
          <w:rStyle w:val="IGindeksgrny"/>
        </w:rPr>
        <w:footnoteReference w:id="1"/>
      </w:r>
      <w:r w:rsidRPr="00375835">
        <w:rPr>
          <w:rStyle w:val="IGindeksgrny"/>
        </w:rPr>
        <w:t>)</w:t>
      </w:r>
    </w:p>
    <w:p w:rsidR="00375835" w:rsidRPr="00375835" w:rsidRDefault="00B049A9" w:rsidP="00375835">
      <w:pPr>
        <w:pStyle w:val="DATAAKTUdatauchwalenialubwydaniaaktu"/>
      </w:pPr>
      <w:r>
        <w:t>z dnia ……………………..</w:t>
      </w:r>
      <w:r w:rsidR="00375835" w:rsidRPr="00375835">
        <w:t xml:space="preserve"> 2020 r.</w:t>
      </w:r>
    </w:p>
    <w:p w:rsidR="00375835" w:rsidRPr="00375835" w:rsidRDefault="00375835" w:rsidP="00375835">
      <w:pPr>
        <w:pStyle w:val="TYTUAKTUprzedmiotregulacjiustawylubrozporzdzenia"/>
      </w:pPr>
      <w:r w:rsidRPr="00375835">
        <w:t>w sprawie tworzenia i działania komitetów w portach lotniczych</w:t>
      </w:r>
      <w:r w:rsidRPr="00375835">
        <w:rPr>
          <w:rStyle w:val="Odwoanieprzypisudolnego"/>
        </w:rPr>
        <w:footnoteReference w:id="2"/>
      </w:r>
      <w:r w:rsidRPr="00375835">
        <w:rPr>
          <w:rStyle w:val="IGindeksgrny"/>
        </w:rPr>
        <w:t>)</w:t>
      </w:r>
    </w:p>
    <w:p w:rsidR="00375835" w:rsidRPr="00375835" w:rsidRDefault="00375835" w:rsidP="00375835">
      <w:pPr>
        <w:pStyle w:val="NIEARTTEKSTtekstnieartykuowanynppodstprawnarozplubpreambua"/>
      </w:pPr>
      <w:r w:rsidRPr="00375835">
        <w:t>Na podstawie art. 67 ust. 6 ustawy z dnia 3 lipca 2002 r. – Prawo lotnicze (Dz. U. z 2019 r. poz. 1580 i 14</w:t>
      </w:r>
      <w:r w:rsidR="00CE22D5">
        <w:t>9</w:t>
      </w:r>
      <w:r w:rsidRPr="00375835">
        <w:t>5) zarządza się, co następuje:</w:t>
      </w:r>
    </w:p>
    <w:p w:rsidR="00375835" w:rsidRPr="00375835" w:rsidRDefault="00375835" w:rsidP="00375835">
      <w:pPr>
        <w:pStyle w:val="ROZDZODDZOZNoznaczenierozdziauluboddziau"/>
      </w:pPr>
      <w:r w:rsidRPr="00375835">
        <w:t>Rozdział 1</w:t>
      </w:r>
    </w:p>
    <w:p w:rsidR="00375835" w:rsidRPr="00375835" w:rsidRDefault="00375835" w:rsidP="00375835">
      <w:pPr>
        <w:pStyle w:val="ROZDZODDZPRZEDMprzedmiotregulacjirozdziauluboddziau"/>
      </w:pPr>
      <w:r w:rsidRPr="00375835">
        <w:t>Przepisy ogólne</w:t>
      </w:r>
    </w:p>
    <w:p w:rsidR="00375835" w:rsidRPr="00375835" w:rsidRDefault="00375835" w:rsidP="00375835">
      <w:pPr>
        <w:pStyle w:val="ARTartustawynprozporzdzenia"/>
      </w:pPr>
      <w:r w:rsidRPr="00375835">
        <w:rPr>
          <w:rStyle w:val="Ppogrubienie"/>
        </w:rPr>
        <w:t>§ 1.</w:t>
      </w:r>
      <w:r>
        <w:t> </w:t>
      </w:r>
      <w:r w:rsidRPr="00375835">
        <w:t>Rozporządzenie określa szczegółowy sposób i tryb tworzenia i działania komitetu koordynacyjnego oraz komitetu przewoźników lotniczych.</w:t>
      </w:r>
    </w:p>
    <w:p w:rsidR="00375835" w:rsidRPr="00375835" w:rsidRDefault="00375835" w:rsidP="00375835">
      <w:pPr>
        <w:pStyle w:val="ARTartustawynprozporzdzenia"/>
      </w:pPr>
      <w:r w:rsidRPr="00375835">
        <w:rPr>
          <w:rStyle w:val="Ppogrubienie"/>
        </w:rPr>
        <w:t>§ 2.</w:t>
      </w:r>
      <w:r>
        <w:t> </w:t>
      </w:r>
      <w:r w:rsidRPr="00375835">
        <w:t>Ilekroć w rozporządzeniu jest mowa o:</w:t>
      </w:r>
    </w:p>
    <w:p w:rsidR="00375835" w:rsidRPr="00375835" w:rsidRDefault="00375835" w:rsidP="00375835">
      <w:pPr>
        <w:pStyle w:val="PKTpunkt"/>
      </w:pPr>
      <w:r>
        <w:t>1)</w:t>
      </w:r>
      <w:r>
        <w:tab/>
      </w:r>
      <w:r w:rsidRPr="00375835">
        <w:t xml:space="preserve">bezwzględnej większości głosów – rozumie się przez to więcej niż połowę głosów oddanych, przy czym przez głosy rozumie się głosy </w:t>
      </w:r>
      <w:r>
        <w:t>„</w:t>
      </w:r>
      <w:r w:rsidRPr="00375835">
        <w:t>za</w:t>
      </w:r>
      <w:r>
        <w:t>”</w:t>
      </w:r>
      <w:r w:rsidRPr="00375835">
        <w:t xml:space="preserve">, </w:t>
      </w:r>
      <w:r>
        <w:t>„</w:t>
      </w:r>
      <w:r w:rsidRPr="00375835">
        <w:t>przeciw</w:t>
      </w:r>
      <w:r>
        <w:t>”</w:t>
      </w:r>
      <w:r w:rsidRPr="00375835">
        <w:t xml:space="preserve"> oraz </w:t>
      </w:r>
      <w:r>
        <w:t>„</w:t>
      </w:r>
      <w:r w:rsidRPr="00375835">
        <w:t>wstrzymujące się</w:t>
      </w:r>
      <w:r>
        <w:t>”</w:t>
      </w:r>
      <w:r w:rsidRPr="00375835">
        <w:t>, oddane podczas głosowania w sposób zgodny z rozporządzeniem lub regulaminem działania komitetu;</w:t>
      </w:r>
    </w:p>
    <w:p w:rsidR="00375835" w:rsidRPr="00375835" w:rsidRDefault="00701DE7" w:rsidP="00375835">
      <w:pPr>
        <w:pStyle w:val="PKTpunkt"/>
      </w:pPr>
      <w:r>
        <w:t>2</w:t>
      </w:r>
      <w:r w:rsidR="00375835">
        <w:t xml:space="preserve">) </w:t>
      </w:r>
      <w:r w:rsidR="00375835">
        <w:tab/>
      </w:r>
      <w:r w:rsidR="00375835" w:rsidRPr="00375835">
        <w:t>Prezesie Urzędu – rozumie się przez to Prezesa Urzędu Lotnictwa Cywilnego;</w:t>
      </w:r>
    </w:p>
    <w:p w:rsidR="00375835" w:rsidRPr="00375835" w:rsidRDefault="00701DE7" w:rsidP="00375835">
      <w:pPr>
        <w:pStyle w:val="PKTpunkt"/>
      </w:pPr>
      <w:r>
        <w:t>3</w:t>
      </w:r>
      <w:r w:rsidR="00375835">
        <w:t xml:space="preserve">) </w:t>
      </w:r>
      <w:r w:rsidR="00375835">
        <w:tab/>
      </w:r>
      <w:r w:rsidR="00375835" w:rsidRPr="00375835">
        <w:t xml:space="preserve">rozporządzeniu nr 95/93 – rozumie się przez to rozporządzenie Rady (EWG) nr 95/93 z dnia 18 stycznia 1993 r. w sprawie wspólnych zasad przydzielania czasu na start lub </w:t>
      </w:r>
      <w:r w:rsidR="00375835" w:rsidRPr="00375835">
        <w:lastRenderedPageBreak/>
        <w:t xml:space="preserve">lądowanie w portach lotniczych Wspólnoty (Dz. Urz. WE L 14 z 22.01.1993, str. 1, z </w:t>
      </w:r>
      <w:proofErr w:type="spellStart"/>
      <w:r w:rsidR="00375835" w:rsidRPr="00375835">
        <w:t>późn</w:t>
      </w:r>
      <w:proofErr w:type="spellEnd"/>
      <w:r w:rsidR="00375835" w:rsidRPr="00375835">
        <w:t>. zm</w:t>
      </w:r>
      <w:r w:rsidR="00B049A9">
        <w:t>.</w:t>
      </w:r>
      <w:r w:rsidR="00B049A9">
        <w:rPr>
          <w:rStyle w:val="Odwoanieprzypisudolnego"/>
        </w:rPr>
        <w:footnoteReference w:id="3"/>
      </w:r>
      <w:r w:rsidR="00375835" w:rsidRPr="00B049A9">
        <w:rPr>
          <w:rStyle w:val="IGindeksgrny"/>
        </w:rPr>
        <w:t>)</w:t>
      </w:r>
      <w:r w:rsidR="00F6084B">
        <w:t xml:space="preserve"> </w:t>
      </w:r>
      <w:r w:rsidR="00F635F8" w:rsidRPr="00375835">
        <w:t>–</w:t>
      </w:r>
      <w:r w:rsidR="00375835" w:rsidRPr="00375835">
        <w:t xml:space="preserve"> Dz. Urz. UE Polskie wydanie specjalne, rozdz. 7, t. 2, str. 3);</w:t>
      </w:r>
    </w:p>
    <w:p w:rsidR="00375835" w:rsidRPr="00375835" w:rsidRDefault="00701DE7" w:rsidP="00375835">
      <w:pPr>
        <w:pStyle w:val="PKTpunkt"/>
      </w:pPr>
      <w:r>
        <w:t>4</w:t>
      </w:r>
      <w:r w:rsidR="00375835">
        <w:t xml:space="preserve">) </w:t>
      </w:r>
      <w:r w:rsidR="00375835">
        <w:tab/>
      </w:r>
      <w:r w:rsidR="00375835" w:rsidRPr="00375835">
        <w:t>ustawie – rozumie się przez to ustawę z dnia 3 lipca 2002 r. – Prawo lotnicze;</w:t>
      </w:r>
    </w:p>
    <w:p w:rsidR="00375835" w:rsidRPr="00375835" w:rsidRDefault="00701DE7" w:rsidP="00375835">
      <w:pPr>
        <w:pStyle w:val="PKTpunkt"/>
      </w:pPr>
      <w:r>
        <w:t>5</w:t>
      </w:r>
      <w:r w:rsidR="00375835">
        <w:t xml:space="preserve">) </w:t>
      </w:r>
      <w:r w:rsidR="00375835">
        <w:tab/>
      </w:r>
      <w:r w:rsidR="00375835" w:rsidRPr="00375835">
        <w:t>użytkowniku portu lotniczego – rozumie się przez to każdą osobę fizyczną lub prawną odpowiedzialną za przewóz pasażerów, poczty lub ładunków drogą lotniczą, do lub z danego portu lotniczego;</w:t>
      </w:r>
    </w:p>
    <w:p w:rsidR="00375835" w:rsidRPr="00375835" w:rsidRDefault="00701DE7" w:rsidP="00960F8F">
      <w:pPr>
        <w:pStyle w:val="PKTpunkt"/>
      </w:pPr>
      <w:r>
        <w:t>6</w:t>
      </w:r>
      <w:r w:rsidR="00375835">
        <w:t xml:space="preserve">) </w:t>
      </w:r>
      <w:r w:rsidR="00375835">
        <w:tab/>
      </w:r>
      <w:proofErr w:type="spellStart"/>
      <w:r w:rsidR="00375835" w:rsidRPr="00375835">
        <w:t>Worldwide</w:t>
      </w:r>
      <w:proofErr w:type="spellEnd"/>
      <w:r w:rsidR="00375835" w:rsidRPr="00375835">
        <w:t xml:space="preserve"> Slot </w:t>
      </w:r>
      <w:proofErr w:type="spellStart"/>
      <w:r w:rsidR="00094E83" w:rsidRPr="00050CFB">
        <w:rPr>
          <w:rFonts w:ascii="Times New Roman" w:hAnsi="Times New Roman" w:cs="Times New Roman"/>
          <w:szCs w:val="24"/>
        </w:rPr>
        <w:t>Guidelines</w:t>
      </w:r>
      <w:proofErr w:type="spellEnd"/>
      <w:r w:rsidR="00610F9B">
        <w:rPr>
          <w:rStyle w:val="Odwoanieprzypisudolnego"/>
          <w:rFonts w:ascii="Times New Roman" w:hAnsi="Times New Roman"/>
          <w:szCs w:val="24"/>
        </w:rPr>
        <w:footnoteReference w:id="4"/>
      </w:r>
      <w:r w:rsidR="00960F8F">
        <w:rPr>
          <w:rStyle w:val="IGindeksgrny"/>
        </w:rPr>
        <w:t xml:space="preserve">) </w:t>
      </w:r>
      <w:r w:rsidR="00375835" w:rsidRPr="00375835">
        <w:t xml:space="preserve">– </w:t>
      </w:r>
      <w:r w:rsidR="00B049A9">
        <w:t xml:space="preserve">rozumie się przez to </w:t>
      </w:r>
      <w:r w:rsidR="00375835" w:rsidRPr="00375835">
        <w:t xml:space="preserve">dokument </w:t>
      </w:r>
      <w:r w:rsidR="00960F8F" w:rsidRPr="00375835">
        <w:t xml:space="preserve">określający standardy w zakresie koordynacji i organizacji rozkładów lotów w portach lotniczych </w:t>
      </w:r>
      <w:r w:rsidR="00375835" w:rsidRPr="00375835">
        <w:t xml:space="preserve">wydawany przez </w:t>
      </w:r>
      <w:r w:rsidR="00960F8F" w:rsidRPr="00375835">
        <w:t>Zrzeszenie Międzynarodowego Transportu Lotniczego</w:t>
      </w:r>
      <w:r w:rsidR="00960F8F">
        <w:t xml:space="preserve"> (IATA)</w:t>
      </w:r>
      <w:r w:rsidR="00960F8F" w:rsidRPr="00375835">
        <w:t>, będące organizacją przewoźników lotniczych, powołan</w:t>
      </w:r>
      <w:r w:rsidR="00960F8F">
        <w:t>e dnia 19 kwietnia 1945 r. w Hawanie</w:t>
      </w:r>
      <w:r w:rsidR="00375835" w:rsidRPr="00375835">
        <w:t>;</w:t>
      </w:r>
    </w:p>
    <w:p w:rsidR="00375835" w:rsidRPr="00375835" w:rsidRDefault="00701DE7" w:rsidP="00375835">
      <w:pPr>
        <w:pStyle w:val="PKTpunkt"/>
      </w:pPr>
      <w:r>
        <w:t>7</w:t>
      </w:r>
      <w:r w:rsidR="00375835">
        <w:t xml:space="preserve">) </w:t>
      </w:r>
      <w:r w:rsidR="00375835">
        <w:tab/>
      </w:r>
      <w:r w:rsidR="00375835" w:rsidRPr="00375835">
        <w:t xml:space="preserve">zwykłej większości głosów – rozumie się przez to więcej głosów </w:t>
      </w:r>
      <w:r w:rsidR="00375835">
        <w:t>„</w:t>
      </w:r>
      <w:r w:rsidR="00375835" w:rsidRPr="00375835">
        <w:t>za</w:t>
      </w:r>
      <w:r w:rsidR="00375835">
        <w:t>”</w:t>
      </w:r>
      <w:r w:rsidR="00375835" w:rsidRPr="00375835">
        <w:t xml:space="preserve"> niż głosów </w:t>
      </w:r>
      <w:r w:rsidR="00375835">
        <w:t>„</w:t>
      </w:r>
      <w:r w:rsidR="00375835" w:rsidRPr="00375835">
        <w:t>przeciw</w:t>
      </w:r>
      <w:r w:rsidR="00375835">
        <w:t>”</w:t>
      </w:r>
      <w:r w:rsidR="00375835" w:rsidRPr="00375835">
        <w:t xml:space="preserve"> oddanych podczas głosowania w sposób zgodny z rozporządzeniem lub regulaminem działania komitetu.</w:t>
      </w:r>
    </w:p>
    <w:p w:rsidR="00375835" w:rsidRPr="00375835" w:rsidRDefault="00375835" w:rsidP="00375835">
      <w:pPr>
        <w:pStyle w:val="ROZDZODDZOZNoznaczenierozdziauluboddziau"/>
      </w:pPr>
      <w:r w:rsidRPr="00375835">
        <w:t>Rozdział 2</w:t>
      </w:r>
    </w:p>
    <w:p w:rsidR="00375835" w:rsidRPr="00375835" w:rsidRDefault="00375835" w:rsidP="00375835">
      <w:pPr>
        <w:pStyle w:val="ROZDZODDZPRZEDMprzedmiotregulacjirozdziauluboddziau"/>
      </w:pPr>
      <w:r w:rsidRPr="00375835">
        <w:t>Komitet koordynacyjny</w:t>
      </w:r>
    </w:p>
    <w:p w:rsidR="00375835" w:rsidRPr="00375835" w:rsidRDefault="00375835" w:rsidP="00375835">
      <w:pPr>
        <w:pStyle w:val="ARTartustawynprozporzdzenia"/>
      </w:pPr>
      <w:r w:rsidRPr="00375835">
        <w:rPr>
          <w:rStyle w:val="Ppogrubienie"/>
        </w:rPr>
        <w:t>§ 3.</w:t>
      </w:r>
      <w:r>
        <w:t> </w:t>
      </w:r>
      <w:r w:rsidRPr="00375835">
        <w:t xml:space="preserve">1. Nazwa komitetu koordynacyjnego zawiera nazwę portu lotniczego, w którym </w:t>
      </w:r>
      <w:r w:rsidR="00F57CC2">
        <w:t xml:space="preserve">tworzy się </w:t>
      </w:r>
      <w:r w:rsidRPr="00375835">
        <w:t>ten komitet.</w:t>
      </w:r>
    </w:p>
    <w:p w:rsidR="00375835" w:rsidRDefault="00375835" w:rsidP="00375835">
      <w:pPr>
        <w:pStyle w:val="USTustnpkodeksu"/>
      </w:pPr>
      <w:r w:rsidRPr="00375835">
        <w:t>2.</w:t>
      </w:r>
      <w:r>
        <w:t> </w:t>
      </w:r>
      <w:r w:rsidRPr="00375835">
        <w:t>Komitet koordynacyjny finansuje swoją działalność z własnych środków.</w:t>
      </w:r>
    </w:p>
    <w:p w:rsidR="008B43D2" w:rsidRDefault="009E43DE" w:rsidP="009E43DE">
      <w:pPr>
        <w:pStyle w:val="ARTartustawynprozporzdzenia"/>
      </w:pPr>
      <w:r>
        <w:rPr>
          <w:rStyle w:val="Ppogrubienie"/>
        </w:rPr>
        <w:t>§ 4</w:t>
      </w:r>
      <w:r w:rsidRPr="00375835">
        <w:rPr>
          <w:rStyle w:val="Ppogrubienie"/>
        </w:rPr>
        <w:t>.</w:t>
      </w:r>
      <w:r>
        <w:t> </w:t>
      </w:r>
      <w:r w:rsidRPr="00375835">
        <w:t>1. Posiedzenie założycielskie komitetu koordynacyjnego zwołuje zarządzający lotniskiem, zawiadamiając</w:t>
      </w:r>
      <w:r w:rsidR="008B43D2">
        <w:t>:</w:t>
      </w:r>
    </w:p>
    <w:p w:rsidR="008B43D2" w:rsidRPr="001C1675" w:rsidRDefault="001C1675" w:rsidP="00F635F8">
      <w:pPr>
        <w:pStyle w:val="PKTpunkt"/>
      </w:pPr>
      <w:r>
        <w:t>1</w:t>
      </w:r>
      <w:r w:rsidR="008B43D2">
        <w:t>)</w:t>
      </w:r>
      <w:r w:rsidR="009E43DE" w:rsidRPr="00375835">
        <w:t xml:space="preserve"> </w:t>
      </w:r>
      <w:r>
        <w:tab/>
      </w:r>
      <w:r w:rsidR="009E43DE" w:rsidRPr="001C1675">
        <w:t>Prezesa Urzędu</w:t>
      </w:r>
      <w:r w:rsidR="008B43D2" w:rsidRPr="001C1675">
        <w:t>,</w:t>
      </w:r>
    </w:p>
    <w:p w:rsidR="001C1675" w:rsidRDefault="001C1675" w:rsidP="00F635F8">
      <w:pPr>
        <w:pStyle w:val="PKTpunkt"/>
      </w:pPr>
      <w:r>
        <w:t>2</w:t>
      </w:r>
      <w:r w:rsidR="008B43D2" w:rsidRPr="001C1675">
        <w:t>)</w:t>
      </w:r>
      <w:r w:rsidR="009E43DE" w:rsidRPr="001C1675">
        <w:t xml:space="preserve"> </w:t>
      </w:r>
      <w:r>
        <w:tab/>
      </w:r>
      <w:r w:rsidR="009E43DE" w:rsidRPr="001C1675">
        <w:t>podmioty, o których mowa w art. 5 ust. 1 zdanie trzecie rozporządzenia nr 95/93</w:t>
      </w:r>
      <w:r w:rsidR="008B43D2" w:rsidRPr="001C1675">
        <w:t>,</w:t>
      </w:r>
    </w:p>
    <w:p w:rsidR="008B43D2" w:rsidRDefault="001C1675" w:rsidP="00F635F8">
      <w:pPr>
        <w:pStyle w:val="PKTpunkt"/>
      </w:pPr>
      <w:r>
        <w:t>3)</w:t>
      </w:r>
      <w:r w:rsidR="009E43DE" w:rsidRPr="001C1675">
        <w:t xml:space="preserve"> </w:t>
      </w:r>
      <w:r>
        <w:tab/>
      </w:r>
      <w:r w:rsidR="009E43DE" w:rsidRPr="001C1675">
        <w:t>k</w:t>
      </w:r>
      <w:r w:rsidR="00A35731" w:rsidRPr="001C1675">
        <w:t>oordynatora rozkładów</w:t>
      </w:r>
      <w:r w:rsidR="009E43DE" w:rsidRPr="001C1675">
        <w:t xml:space="preserve"> lotów</w:t>
      </w:r>
      <w:r w:rsidR="008B43D2" w:rsidRPr="001C1675">
        <w:t xml:space="preserve"> –</w:t>
      </w:r>
      <w:r w:rsidR="00344003" w:rsidRPr="001C1675">
        <w:t xml:space="preserve"> </w:t>
      </w:r>
      <w:r w:rsidR="005E4846" w:rsidRPr="001C1675">
        <w:t>w przypadku gdy</w:t>
      </w:r>
      <w:r w:rsidR="00344003" w:rsidRPr="001C1675">
        <w:t xml:space="preserve"> koordynator rozkładów lotów został powołany</w:t>
      </w:r>
      <w:r w:rsidR="00344003">
        <w:t xml:space="preserve"> dla danego portu lotniczego</w:t>
      </w:r>
    </w:p>
    <w:p w:rsidR="009E43DE" w:rsidRPr="00375835" w:rsidRDefault="008B43D2" w:rsidP="00F635F8">
      <w:pPr>
        <w:pStyle w:val="CZWSPPKTczwsplnapunktw"/>
      </w:pPr>
      <w:r w:rsidRPr="00375835">
        <w:t>–</w:t>
      </w:r>
      <w:r>
        <w:t xml:space="preserve"> </w:t>
      </w:r>
      <w:r w:rsidR="009E43DE" w:rsidRPr="00375835">
        <w:t>o terminie i miejscu posiedzenia założycielskiego, co najmniej 21 dni przed wyznaczonym terminem posiedzenia</w:t>
      </w:r>
      <w:r w:rsidR="005E4846">
        <w:t xml:space="preserve"> założycielskiego</w:t>
      </w:r>
      <w:r w:rsidR="009E43DE" w:rsidRPr="00375835">
        <w:t xml:space="preserve">, w formie pisemnej </w:t>
      </w:r>
      <w:r w:rsidR="009522BF">
        <w:t xml:space="preserve">w postaci papierowej </w:t>
      </w:r>
      <w:r w:rsidR="009E43DE" w:rsidRPr="00375835">
        <w:t>lub za pomocą poczty elektronicznej.</w:t>
      </w:r>
    </w:p>
    <w:p w:rsidR="00A35731" w:rsidRPr="00375835" w:rsidRDefault="00A35731" w:rsidP="00A35731">
      <w:pPr>
        <w:pStyle w:val="USTustnpkodeksu"/>
      </w:pPr>
      <w:r>
        <w:lastRenderedPageBreak/>
        <w:t>2</w:t>
      </w:r>
      <w:r w:rsidRPr="00375835">
        <w:t>.</w:t>
      </w:r>
      <w:r>
        <w:t> </w:t>
      </w:r>
      <w:r w:rsidRPr="00375835">
        <w:t xml:space="preserve">W posiedzeniu założycielskim komitetu koordynacyjnego </w:t>
      </w:r>
      <w:r w:rsidR="004B1D24">
        <w:t>uczestniczą</w:t>
      </w:r>
      <w:r w:rsidRPr="00375835">
        <w:t xml:space="preserve"> </w:t>
      </w:r>
      <w:r w:rsidR="009827D4">
        <w:t xml:space="preserve">upoważnieni </w:t>
      </w:r>
      <w:r w:rsidRPr="00375835">
        <w:t>przedstawiciele członków komitetu koordynacyjnego, którzy najpóźniej przed rozpoczęciem posiedzenia założycielskiego złożą zarządzającemu lotnisk</w:t>
      </w:r>
      <w:r>
        <w:t>iem wniosek, o którym mowa w § 5</w:t>
      </w:r>
      <w:r w:rsidRPr="00375835">
        <w:t xml:space="preserve"> ust. 1.</w:t>
      </w:r>
    </w:p>
    <w:p w:rsidR="009E43DE" w:rsidRPr="00375835" w:rsidRDefault="00A35731" w:rsidP="009E43DE">
      <w:pPr>
        <w:pStyle w:val="USTustnpkodeksu"/>
      </w:pPr>
      <w:r>
        <w:t>3</w:t>
      </w:r>
      <w:r w:rsidR="009E43DE" w:rsidRPr="00375835">
        <w:t>.</w:t>
      </w:r>
      <w:r w:rsidR="009E43DE">
        <w:t> </w:t>
      </w:r>
      <w:r w:rsidR="009E43DE" w:rsidRPr="00375835">
        <w:t>Podmioty, o których mowa w art. 5 ust. 1 zd</w:t>
      </w:r>
      <w:r w:rsidR="009E43DE">
        <w:t>anie trzecie</w:t>
      </w:r>
      <w:r w:rsidR="009E43DE" w:rsidRPr="00375835">
        <w:t xml:space="preserve"> rozporządzenia nr 95/93, mogą przed wyznaczonym terminem posiedzenia założycielskiego komitetu koordynacyjnego zgłaszać zarządzającemu lotniskiem, w formie pisemnej </w:t>
      </w:r>
      <w:r w:rsidR="009522BF">
        <w:t xml:space="preserve">w postaci papierowej </w:t>
      </w:r>
      <w:r w:rsidR="009E43DE" w:rsidRPr="00375835">
        <w:t>lub za pomocą poczty elektronicznej, kandydatury na stanowisko przewodniczącego</w:t>
      </w:r>
      <w:r w:rsidR="009E43DE" w:rsidRPr="00375835" w:rsidDel="00543B76">
        <w:t xml:space="preserve"> </w:t>
      </w:r>
      <w:r w:rsidR="009E43DE" w:rsidRPr="00375835">
        <w:t xml:space="preserve">komitetu koordynacyjnego. </w:t>
      </w:r>
    </w:p>
    <w:p w:rsidR="009E43DE" w:rsidRPr="00375835" w:rsidRDefault="009E43DE" w:rsidP="009E43DE">
      <w:pPr>
        <w:pStyle w:val="USTustnpkodeksu"/>
      </w:pPr>
      <w:r w:rsidRPr="00375835">
        <w:t>4.</w:t>
      </w:r>
      <w:r>
        <w:t> </w:t>
      </w:r>
      <w:r w:rsidRPr="00375835">
        <w:t xml:space="preserve">Do czasu wyboru przewodniczącego komitetu koordynacyjnego jego funkcję pełni przedstawiciel zarządzającego lotniskiem </w:t>
      </w:r>
      <w:r w:rsidR="008B43D2">
        <w:t>albo</w:t>
      </w:r>
      <w:r w:rsidR="008B43D2" w:rsidRPr="00375835">
        <w:t xml:space="preserve"> </w:t>
      </w:r>
      <w:r w:rsidRPr="00375835">
        <w:t xml:space="preserve">członek komitetu koordynacyjnego </w:t>
      </w:r>
      <w:r w:rsidR="00A35731">
        <w:t>wyznaczony</w:t>
      </w:r>
      <w:r w:rsidRPr="00375835">
        <w:t xml:space="preserve"> przez zarządzającego lotniskiem, przez </w:t>
      </w:r>
      <w:r w:rsidR="009827D4">
        <w:t>upoważnionego</w:t>
      </w:r>
      <w:r w:rsidRPr="00375835">
        <w:t xml:space="preserve"> przez siebie przedstawiciela.</w:t>
      </w:r>
    </w:p>
    <w:p w:rsidR="009E43DE" w:rsidRPr="00375835" w:rsidRDefault="009E43DE" w:rsidP="009E43DE">
      <w:pPr>
        <w:pStyle w:val="USTustnpkodeksu"/>
      </w:pPr>
      <w:r w:rsidRPr="00375835">
        <w:t>5.</w:t>
      </w:r>
      <w:r>
        <w:t> </w:t>
      </w:r>
      <w:r w:rsidRPr="00375835">
        <w:t xml:space="preserve">Porządek obrad posiedzenia założycielskiego </w:t>
      </w:r>
      <w:r w:rsidR="00482759">
        <w:t xml:space="preserve">komitetu koordynacyjnego </w:t>
      </w:r>
      <w:r w:rsidRPr="00375835">
        <w:t>ustalają członkowie komitetu koordynacyjnego na początku posiedzenia założycielskiego, z zastrzeżeniem, że pierwszym punktem porządku obrad jest wybór przewodniczącego komitetu koordynacyjnego.</w:t>
      </w:r>
    </w:p>
    <w:p w:rsidR="009E43DE" w:rsidRPr="00375835" w:rsidRDefault="009E43DE" w:rsidP="009E43DE">
      <w:pPr>
        <w:pStyle w:val="USTustnpkodeksu"/>
      </w:pPr>
      <w:r w:rsidRPr="00375835">
        <w:t>6.</w:t>
      </w:r>
      <w:r>
        <w:t> </w:t>
      </w:r>
      <w:r w:rsidRPr="00375835">
        <w:t xml:space="preserve">Bezpośrednio po wyborze przewodniczącego komitetu koordynacyjnego, osoba dotychczas pełniąca funkcję przewodniczącego zgodnie z ust. 4, przekazuje przewodniczącemu komitetu koordynacyjnego listę członków komitetu koordynacyjnego i listę </w:t>
      </w:r>
      <w:r w:rsidR="004B1D24">
        <w:t>ich</w:t>
      </w:r>
      <w:r w:rsidRPr="00375835">
        <w:t xml:space="preserve"> upoważnionych </w:t>
      </w:r>
      <w:r w:rsidR="004B1D24">
        <w:t>przedstawicieli</w:t>
      </w:r>
      <w:r w:rsidRPr="00375835">
        <w:t xml:space="preserve"> oraz dokumenty zebrane przez zarządzającego lotniskiem w związku z działalnością tego komitetu. Przekazanie dokumentacji </w:t>
      </w:r>
      <w:r w:rsidR="009827D4">
        <w:t>następuje na podstawie</w:t>
      </w:r>
      <w:r w:rsidRPr="00375835">
        <w:t xml:space="preserve"> protokół zdawczo-odbiorcz</w:t>
      </w:r>
      <w:r w:rsidR="009827D4">
        <w:t>ego</w:t>
      </w:r>
      <w:r w:rsidRPr="00375835">
        <w:t>.</w:t>
      </w:r>
    </w:p>
    <w:p w:rsidR="009E43DE" w:rsidRPr="00375835" w:rsidRDefault="009E43DE" w:rsidP="009827D4">
      <w:pPr>
        <w:pStyle w:val="USTustnpkodeksu"/>
      </w:pPr>
      <w:r w:rsidRPr="00375835">
        <w:t>7.</w:t>
      </w:r>
      <w:r>
        <w:t> </w:t>
      </w:r>
      <w:r w:rsidRPr="00375835">
        <w:t xml:space="preserve">Do czasu wyznaczenia sekretarza komitetu koordynacyjnego jego funkcję pełni przedstawiciel zarządzającego lotniskiem </w:t>
      </w:r>
      <w:r w:rsidR="004B1D24">
        <w:t>albo</w:t>
      </w:r>
      <w:r w:rsidR="004B1D24" w:rsidRPr="00375835">
        <w:t xml:space="preserve"> </w:t>
      </w:r>
      <w:r w:rsidRPr="00375835">
        <w:t>członek komitetu koordynacyjnego wskazany przez Prezesa Urzędu,</w:t>
      </w:r>
      <w:r w:rsidR="00482759">
        <w:t xml:space="preserve"> </w:t>
      </w:r>
      <w:r w:rsidRPr="00375835">
        <w:t xml:space="preserve">przez </w:t>
      </w:r>
      <w:r w:rsidR="00EA65F7">
        <w:t>upoważnionego</w:t>
      </w:r>
      <w:r w:rsidRPr="00375835">
        <w:t xml:space="preserve"> przedstawiciela.</w:t>
      </w:r>
    </w:p>
    <w:p w:rsidR="00375835" w:rsidRPr="00375835" w:rsidRDefault="00375835" w:rsidP="00375835">
      <w:pPr>
        <w:pStyle w:val="ARTartustawynprozporzdzenia"/>
      </w:pPr>
      <w:r w:rsidRPr="00375835">
        <w:rPr>
          <w:rStyle w:val="Ppogrubienie"/>
        </w:rPr>
        <w:t>§ </w:t>
      </w:r>
      <w:r w:rsidR="009827D4">
        <w:rPr>
          <w:rStyle w:val="Ppogrubienie"/>
        </w:rPr>
        <w:t>5</w:t>
      </w:r>
      <w:r w:rsidRPr="00375835">
        <w:rPr>
          <w:rStyle w:val="Ppogrubienie"/>
        </w:rPr>
        <w:t>.</w:t>
      </w:r>
      <w:r>
        <w:t> </w:t>
      </w:r>
      <w:r w:rsidRPr="00375835">
        <w:t xml:space="preserve">1. Wpisu na listę członków komitetu koordynacyjnego </w:t>
      </w:r>
      <w:r w:rsidR="001C2700">
        <w:t xml:space="preserve">oraz wykreślenia z tej listy </w:t>
      </w:r>
      <w:r w:rsidRPr="00375835">
        <w:t>dokonuje przewodniczący komitetu na pisemny wniosek podmiotu ubiegającego się o członkostwo</w:t>
      </w:r>
      <w:r w:rsidR="0057084B">
        <w:t xml:space="preserve"> albo rezygnującego z członkostwa</w:t>
      </w:r>
      <w:r w:rsidRPr="00375835">
        <w:t>.</w:t>
      </w:r>
    </w:p>
    <w:p w:rsidR="00375835" w:rsidRPr="00375835" w:rsidRDefault="00375835" w:rsidP="00375835">
      <w:pPr>
        <w:pStyle w:val="USTustnpkodeksu"/>
      </w:pPr>
      <w:r w:rsidRPr="00375835">
        <w:t>2.</w:t>
      </w:r>
      <w:r>
        <w:t> </w:t>
      </w:r>
      <w:r w:rsidRPr="00375835">
        <w:t>Członkostwo w komitecie koordynacyjnym jest dobrowolne.</w:t>
      </w:r>
    </w:p>
    <w:p w:rsidR="00375835" w:rsidRPr="00375835" w:rsidRDefault="00375835" w:rsidP="00375835">
      <w:pPr>
        <w:pStyle w:val="USTustnpkodeksu"/>
      </w:pPr>
      <w:r w:rsidRPr="00375835">
        <w:t>3.</w:t>
      </w:r>
      <w:r>
        <w:t> </w:t>
      </w:r>
      <w:r w:rsidRPr="00375835">
        <w:t>Nie można odmówić członkostwa w komitecie koordynacyjnym wniosk</w:t>
      </w:r>
      <w:r w:rsidR="00482759">
        <w:t>odawcy będącemu</w:t>
      </w:r>
      <w:r w:rsidRPr="00375835">
        <w:t xml:space="preserve"> podmiot</w:t>
      </w:r>
      <w:r w:rsidR="00482759">
        <w:t>em</w:t>
      </w:r>
      <w:r w:rsidRPr="00375835">
        <w:t>, o którym mowa w art. 5 ust. 1 zd</w:t>
      </w:r>
      <w:r w:rsidR="001E3D0F">
        <w:t>anie</w:t>
      </w:r>
      <w:r w:rsidRPr="00375835">
        <w:t xml:space="preserve"> </w:t>
      </w:r>
      <w:r w:rsidR="009F3961">
        <w:t>trzecie</w:t>
      </w:r>
      <w:r w:rsidRPr="00375835">
        <w:t xml:space="preserve"> rozporządzenia nr 95/93.</w:t>
      </w:r>
    </w:p>
    <w:p w:rsidR="00375835" w:rsidRPr="00375835" w:rsidRDefault="00375835" w:rsidP="00375835">
      <w:pPr>
        <w:pStyle w:val="USTustnpkodeksu"/>
      </w:pPr>
      <w:r w:rsidRPr="00375835">
        <w:lastRenderedPageBreak/>
        <w:t>4.</w:t>
      </w:r>
      <w:r>
        <w:t> </w:t>
      </w:r>
      <w:r w:rsidRPr="00375835">
        <w:t>W posiedzeniach komitetu koordynacyjnego uczestniczą przedstawiciele członków tego komitetu, działający na podstawie pisemnych upoważnień jego członków.</w:t>
      </w:r>
    </w:p>
    <w:p w:rsidR="00375835" w:rsidRPr="00375835" w:rsidRDefault="00375835" w:rsidP="00375835">
      <w:pPr>
        <w:pStyle w:val="USTustnpkodeksu"/>
      </w:pPr>
      <w:r w:rsidRPr="00375835">
        <w:t>5.</w:t>
      </w:r>
      <w:r>
        <w:t> </w:t>
      </w:r>
      <w:r w:rsidRPr="00375835">
        <w:t>W pracach komitetu koordynacyjnego, jako obserwatorzy bez prawa głosu, mogą uczestniczyć:</w:t>
      </w:r>
    </w:p>
    <w:p w:rsidR="00375835" w:rsidRPr="00375835" w:rsidRDefault="00375835" w:rsidP="00375835">
      <w:pPr>
        <w:pStyle w:val="PKTpunkt"/>
      </w:pPr>
      <w:r>
        <w:t xml:space="preserve">1) </w:t>
      </w:r>
      <w:r>
        <w:tab/>
      </w:r>
      <w:r w:rsidRPr="00375835">
        <w:t>przedstawiciele Prezesa Urzędu;</w:t>
      </w:r>
    </w:p>
    <w:p w:rsidR="00375835" w:rsidRPr="00375835" w:rsidRDefault="00375835" w:rsidP="00375835">
      <w:pPr>
        <w:pStyle w:val="PKTpunkt"/>
      </w:pPr>
      <w:r>
        <w:t xml:space="preserve">2) </w:t>
      </w:r>
      <w:r>
        <w:tab/>
      </w:r>
      <w:r w:rsidRPr="00375835">
        <w:t>przedstawiciele koordynatora rozkładów lotów;</w:t>
      </w:r>
    </w:p>
    <w:p w:rsidR="00375835" w:rsidRPr="00375835" w:rsidRDefault="00375835" w:rsidP="00375835">
      <w:pPr>
        <w:pStyle w:val="PKTpunkt"/>
      </w:pPr>
      <w:r>
        <w:t xml:space="preserve">3) </w:t>
      </w:r>
      <w:r>
        <w:tab/>
      </w:r>
      <w:r w:rsidRPr="00375835">
        <w:t>eksperci wskazani przez Prezesa Urzędu.</w:t>
      </w:r>
    </w:p>
    <w:p w:rsidR="00375835" w:rsidRPr="00375835" w:rsidRDefault="00375835" w:rsidP="00375835">
      <w:pPr>
        <w:pStyle w:val="ARTartustawynprozporzdzenia"/>
      </w:pPr>
      <w:r w:rsidRPr="00375835">
        <w:rPr>
          <w:rStyle w:val="Ppogrubienie"/>
        </w:rPr>
        <w:t>§ </w:t>
      </w:r>
      <w:r w:rsidR="009827D4">
        <w:rPr>
          <w:rStyle w:val="Ppogrubienie"/>
        </w:rPr>
        <w:t>6</w:t>
      </w:r>
      <w:r w:rsidRPr="00375835">
        <w:rPr>
          <w:rStyle w:val="Ppogrubienie"/>
        </w:rPr>
        <w:t>.</w:t>
      </w:r>
      <w:r>
        <w:t> </w:t>
      </w:r>
      <w:r w:rsidRPr="00375835">
        <w:t xml:space="preserve">1. Pracami komitetu koordynacyjnego kieruje przewodniczący </w:t>
      </w:r>
      <w:r w:rsidR="00A733D9">
        <w:t>komitetu</w:t>
      </w:r>
      <w:r w:rsidRPr="00375835">
        <w:t>.</w:t>
      </w:r>
    </w:p>
    <w:p w:rsidR="00375835" w:rsidRPr="00375835" w:rsidDel="00A733D9" w:rsidRDefault="00375835" w:rsidP="00375835">
      <w:pPr>
        <w:pStyle w:val="USTustnpkodeksu"/>
      </w:pPr>
      <w:r w:rsidRPr="00375835" w:rsidDel="00A733D9">
        <w:t>2.</w:t>
      </w:r>
      <w:r w:rsidDel="00A733D9">
        <w:t> </w:t>
      </w:r>
      <w:r w:rsidRPr="00375835" w:rsidDel="00A733D9">
        <w:t>Kadencja przewodniczącego komitetu koordynacyjnego trwa 2 lata. Przewodniczący komitetu koordynacyjnego może zostać odwołany z pełnionej funkcji przed upływem kadencji w wyniku uchwały podjętej przez członków komitetu koordynacyjnego bezwzględną większością głosów na posiedzeniu komitetu.</w:t>
      </w:r>
    </w:p>
    <w:p w:rsidR="00375835" w:rsidRPr="00375835" w:rsidRDefault="00375835" w:rsidP="00375835">
      <w:pPr>
        <w:pStyle w:val="USTustnpkodeksu"/>
      </w:pPr>
      <w:r w:rsidRPr="00375835">
        <w:t>3.</w:t>
      </w:r>
      <w:r>
        <w:t> </w:t>
      </w:r>
      <w:r w:rsidRPr="00375835">
        <w:t xml:space="preserve">Kandydatury na funkcję przewodniczącego komitetu koordynacyjnego </w:t>
      </w:r>
      <w:r w:rsidR="00482759" w:rsidRPr="00375835">
        <w:t xml:space="preserve">są </w:t>
      </w:r>
      <w:r w:rsidR="00AF7A5A">
        <w:t>zgłaszane</w:t>
      </w:r>
      <w:r w:rsidR="00AF7A5A" w:rsidRPr="00375835">
        <w:t xml:space="preserve"> </w:t>
      </w:r>
      <w:r w:rsidRPr="00375835">
        <w:t xml:space="preserve">w formie pisemnej </w:t>
      </w:r>
      <w:r w:rsidR="009522BF">
        <w:t xml:space="preserve">w postaci papierowej </w:t>
      </w:r>
      <w:r w:rsidR="00941EEE" w:rsidRPr="00941EEE">
        <w:t xml:space="preserve">lub za pomocą poczty elektronicznej </w:t>
      </w:r>
      <w:r w:rsidRPr="00375835">
        <w:t xml:space="preserve">do sekretarza komitetu koordynacyjnego, </w:t>
      </w:r>
      <w:r w:rsidR="00834264">
        <w:t>co najmniej</w:t>
      </w:r>
      <w:r w:rsidRPr="00375835">
        <w:t xml:space="preserve"> 10 dni przed wyznaczonym terminem posiedzenia, podczas którego </w:t>
      </w:r>
      <w:r w:rsidR="00B049A9" w:rsidRPr="00375835">
        <w:t xml:space="preserve">jest </w:t>
      </w:r>
      <w:r w:rsidRPr="00375835">
        <w:t xml:space="preserve">planowany jego wybór, z zastrzeżeniem § </w:t>
      </w:r>
      <w:r w:rsidR="009827D4">
        <w:t>4</w:t>
      </w:r>
      <w:r w:rsidRPr="00375835">
        <w:t xml:space="preserve"> ust. </w:t>
      </w:r>
      <w:r w:rsidR="009827D4">
        <w:t>3</w:t>
      </w:r>
      <w:r w:rsidRPr="00375835">
        <w:t>.</w:t>
      </w:r>
    </w:p>
    <w:p w:rsidR="00375835" w:rsidRDefault="00375835" w:rsidP="00375835">
      <w:pPr>
        <w:pStyle w:val="USTustnpkodeksu"/>
      </w:pPr>
      <w:r w:rsidRPr="00375835">
        <w:t>4.</w:t>
      </w:r>
      <w:r>
        <w:t> </w:t>
      </w:r>
      <w:r w:rsidRPr="00375835">
        <w:t>Przewodniczącym komitetu koordynacyjnego zostaje kandydat, który uzyskał największą liczbę głosów spośród wszystkich zgłoszonych kandydatów.</w:t>
      </w:r>
    </w:p>
    <w:p w:rsidR="007A17EE" w:rsidRPr="00375835" w:rsidRDefault="007A17EE" w:rsidP="00375835">
      <w:pPr>
        <w:pStyle w:val="USTustnpkodeksu"/>
      </w:pPr>
      <w:r>
        <w:t xml:space="preserve">5. W przypadku gdy złożona została </w:t>
      </w:r>
      <w:r w:rsidRPr="007A17EE">
        <w:t>tylko jed</w:t>
      </w:r>
      <w:r>
        <w:t>na</w:t>
      </w:r>
      <w:r w:rsidRPr="007A17EE">
        <w:t xml:space="preserve"> kandydat</w:t>
      </w:r>
      <w:r>
        <w:t>ura</w:t>
      </w:r>
      <w:r w:rsidR="008B504F" w:rsidRPr="008B504F">
        <w:t xml:space="preserve"> na funkcję przewodniczącego komitetu koordynacyjnego</w:t>
      </w:r>
      <w:r w:rsidRPr="007A17EE">
        <w:t xml:space="preserve">, kandydata </w:t>
      </w:r>
      <w:r>
        <w:t xml:space="preserve">uważa się </w:t>
      </w:r>
      <w:r w:rsidR="008B504F">
        <w:t>za wybranego</w:t>
      </w:r>
      <w:r w:rsidRPr="007A17EE">
        <w:t>, jeżeli w głosowa</w:t>
      </w:r>
      <w:r>
        <w:t xml:space="preserve">niu </w:t>
      </w:r>
      <w:r w:rsidR="008B504F">
        <w:t>uzyskał</w:t>
      </w:r>
      <w:r>
        <w:t xml:space="preserve"> więcej niż połowę </w:t>
      </w:r>
      <w:r w:rsidRPr="007A17EE">
        <w:t>oddanych głosów</w:t>
      </w:r>
      <w:r w:rsidR="009A04C4">
        <w:t>.</w:t>
      </w:r>
    </w:p>
    <w:p w:rsidR="00375835" w:rsidRPr="00375835" w:rsidRDefault="007A17EE" w:rsidP="00375835">
      <w:pPr>
        <w:pStyle w:val="USTustnpkodeksu"/>
      </w:pPr>
      <w:r>
        <w:t>6</w:t>
      </w:r>
      <w:r w:rsidR="00375835" w:rsidRPr="00375835">
        <w:t>.</w:t>
      </w:r>
      <w:r w:rsidR="00375835">
        <w:t> </w:t>
      </w:r>
      <w:r w:rsidR="00375835" w:rsidRPr="00375835">
        <w:t>W przypadku gdy nie wpłynie żadna kandydatura na funkcję przewodniczącego komitetu koordynacyjnego</w:t>
      </w:r>
      <w:r w:rsidR="008B504F" w:rsidRPr="008B504F">
        <w:t xml:space="preserve"> </w:t>
      </w:r>
      <w:r w:rsidR="008B504F" w:rsidRPr="001F1B1E">
        <w:t xml:space="preserve">albo </w:t>
      </w:r>
      <w:r w:rsidR="008B504F">
        <w:t>w przypadku gdy kandydat, o którym mowa w ust. 5, nie uzyskał więcej niż połowy oddanych głosów</w:t>
      </w:r>
      <w:r w:rsidR="00375835" w:rsidRPr="00375835">
        <w:t>, dotychczasowy przewodniczący komitetu pełni funkcję przewodniczącego komitetu przez następną kadencję, pod warunkiem wyrażenia przez niego zgody</w:t>
      </w:r>
      <w:r w:rsidR="00AF7A5A">
        <w:t xml:space="preserve"> na jej pełnienie</w:t>
      </w:r>
      <w:r w:rsidR="00375835" w:rsidRPr="00375835">
        <w:t>.</w:t>
      </w:r>
    </w:p>
    <w:p w:rsidR="00A733D9" w:rsidRPr="00375835" w:rsidRDefault="007A17EE" w:rsidP="00AA7F48">
      <w:pPr>
        <w:pStyle w:val="USTustnpkodeksu"/>
      </w:pPr>
      <w:r>
        <w:t>7</w:t>
      </w:r>
      <w:r w:rsidR="00375835" w:rsidRPr="00375835">
        <w:t>.</w:t>
      </w:r>
      <w:r w:rsidR="00375835">
        <w:t> </w:t>
      </w:r>
      <w:r w:rsidR="00375835" w:rsidRPr="00375835">
        <w:t xml:space="preserve">W przypadku braku zgody, o której mowa w ust. </w:t>
      </w:r>
      <w:r w:rsidR="00AF7A5A">
        <w:t>6</w:t>
      </w:r>
      <w:r w:rsidR="00375835" w:rsidRPr="00375835">
        <w:t>, funkcję przewodniczącego komitetu koordynacyjnego pełni wskazany przez zarządzającego lotniskiem</w:t>
      </w:r>
      <w:r w:rsidR="00375835" w:rsidRPr="00375835" w:rsidDel="009542D9">
        <w:t xml:space="preserve"> </w:t>
      </w:r>
      <w:r w:rsidR="00375835" w:rsidRPr="00375835">
        <w:t xml:space="preserve">członek komitetu koordynacyjnego, przez </w:t>
      </w:r>
      <w:r w:rsidR="00AA7F48">
        <w:t>upoważnionego</w:t>
      </w:r>
      <w:r w:rsidR="00AA7F48" w:rsidRPr="00375835">
        <w:t xml:space="preserve"> </w:t>
      </w:r>
      <w:r w:rsidR="00375835" w:rsidRPr="00375835">
        <w:t>przedstawiciela, do czasu kolejnego wyboru, o którym mowa w ust. 3, jednak nie dłużej niż trwa kadencja, o której mowa w ust. 2.</w:t>
      </w:r>
    </w:p>
    <w:p w:rsidR="00375835" w:rsidRPr="00375835" w:rsidRDefault="007A17EE" w:rsidP="00375835">
      <w:pPr>
        <w:pStyle w:val="USTustnpkodeksu"/>
      </w:pPr>
      <w:r>
        <w:t>8</w:t>
      </w:r>
      <w:r w:rsidR="00375835" w:rsidRPr="00375835">
        <w:t>.</w:t>
      </w:r>
      <w:r w:rsidR="00375835">
        <w:t> </w:t>
      </w:r>
      <w:r w:rsidR="00375835" w:rsidRPr="00375835">
        <w:t>Do zadań przewodniczącego komitetu koordynacyjnego należy w szczególności:</w:t>
      </w:r>
    </w:p>
    <w:p w:rsidR="00375835" w:rsidRPr="00375835" w:rsidRDefault="00375835" w:rsidP="00375835">
      <w:pPr>
        <w:pStyle w:val="PKTpunkt"/>
      </w:pPr>
      <w:r>
        <w:t>1)</w:t>
      </w:r>
      <w:r>
        <w:tab/>
      </w:r>
      <w:r w:rsidRPr="00375835">
        <w:t>opracowanie projektu regulaminu działania komitetu;</w:t>
      </w:r>
    </w:p>
    <w:p w:rsidR="00375835" w:rsidRPr="00375835" w:rsidRDefault="00375835" w:rsidP="00375835">
      <w:pPr>
        <w:pStyle w:val="PKTpunkt"/>
      </w:pPr>
      <w:r>
        <w:t>2)</w:t>
      </w:r>
      <w:r>
        <w:tab/>
      </w:r>
      <w:r w:rsidRPr="00375835">
        <w:t>zwoływanie i prowadzenie posiedzeń komitetu;</w:t>
      </w:r>
    </w:p>
    <w:p w:rsidR="00375835" w:rsidRPr="00375835" w:rsidRDefault="00375835" w:rsidP="00375835">
      <w:pPr>
        <w:pStyle w:val="PKTpunkt"/>
      </w:pPr>
      <w:r>
        <w:lastRenderedPageBreak/>
        <w:t>3)</w:t>
      </w:r>
      <w:r>
        <w:tab/>
      </w:r>
      <w:r w:rsidRPr="00375835">
        <w:t>reprezentowanie komitetu na zewnątrz;</w:t>
      </w:r>
    </w:p>
    <w:p w:rsidR="00375835" w:rsidRPr="00375835" w:rsidRDefault="00375835" w:rsidP="00375835">
      <w:pPr>
        <w:pStyle w:val="PKTpunkt"/>
      </w:pPr>
      <w:r>
        <w:t>4)</w:t>
      </w:r>
      <w:r>
        <w:tab/>
      </w:r>
      <w:r w:rsidRPr="00375835">
        <w:t>opracowywanie porządku obrad posiedzeń komitetu;</w:t>
      </w:r>
    </w:p>
    <w:p w:rsidR="00375835" w:rsidRPr="00375835" w:rsidRDefault="00375835" w:rsidP="00375835">
      <w:pPr>
        <w:pStyle w:val="PKTpunkt"/>
      </w:pPr>
      <w:r>
        <w:t>5)</w:t>
      </w:r>
      <w:r>
        <w:tab/>
      </w:r>
      <w:r w:rsidRPr="00375835">
        <w:t>opracowywanie rocznych raportów z prac komitetu wraz z wnioskami.</w:t>
      </w:r>
    </w:p>
    <w:p w:rsidR="00375835" w:rsidRPr="00375835" w:rsidRDefault="00375835" w:rsidP="00375835">
      <w:pPr>
        <w:pStyle w:val="ARTartustawynprozporzdzenia"/>
      </w:pPr>
      <w:r w:rsidRPr="00375835">
        <w:rPr>
          <w:rStyle w:val="Ppogrubienie"/>
        </w:rPr>
        <w:t>§ </w:t>
      </w:r>
      <w:r w:rsidR="00AA7F48">
        <w:rPr>
          <w:rStyle w:val="Ppogrubienie"/>
        </w:rPr>
        <w:t>7</w:t>
      </w:r>
      <w:r w:rsidRPr="00375835">
        <w:rPr>
          <w:rStyle w:val="Ppogrubienie"/>
        </w:rPr>
        <w:t>.</w:t>
      </w:r>
      <w:r>
        <w:t> </w:t>
      </w:r>
      <w:r w:rsidRPr="00375835">
        <w:t>1. Pracę przewodniczącego komitetu koordynacyjnego wspiera sekretarz komitetu koordynacyjnego.</w:t>
      </w:r>
    </w:p>
    <w:p w:rsidR="00375835" w:rsidRPr="00375835" w:rsidRDefault="00375835" w:rsidP="00375835">
      <w:pPr>
        <w:pStyle w:val="USTustnpkodeksu"/>
      </w:pPr>
      <w:r w:rsidRPr="00375835">
        <w:t>2.</w:t>
      </w:r>
      <w:r>
        <w:t> </w:t>
      </w:r>
      <w:r w:rsidRPr="00375835">
        <w:t>Sekretarza komitetu koordynacyjnego wyznacza przewodniczący komitetu koordynacyjnego spośród przedstawicieli członków komitetu koordynacyjnego.</w:t>
      </w:r>
    </w:p>
    <w:p w:rsidR="00375835" w:rsidRPr="00375835" w:rsidRDefault="00375835" w:rsidP="00375835">
      <w:pPr>
        <w:pStyle w:val="USTustnpkodeksu"/>
      </w:pPr>
      <w:r w:rsidRPr="00375835">
        <w:t>3.</w:t>
      </w:r>
      <w:r>
        <w:t> </w:t>
      </w:r>
      <w:r w:rsidRPr="00375835">
        <w:t>Do zadań sekretarza komitetu koordynacyjnego należy:</w:t>
      </w:r>
    </w:p>
    <w:p w:rsidR="00375835" w:rsidRPr="00375835" w:rsidRDefault="00375835" w:rsidP="00375835">
      <w:pPr>
        <w:pStyle w:val="PKTpunkt"/>
      </w:pPr>
      <w:r>
        <w:t>1)</w:t>
      </w:r>
      <w:r>
        <w:tab/>
      </w:r>
      <w:r w:rsidRPr="00375835">
        <w:t>prowadzenie listy członków komitetu koordynacyjnego</w:t>
      </w:r>
      <w:r w:rsidR="00941EEE">
        <w:t>, w tym jej aktualizacja</w:t>
      </w:r>
      <w:r w:rsidRPr="00375835">
        <w:t>;</w:t>
      </w:r>
    </w:p>
    <w:p w:rsidR="00375835" w:rsidRPr="00375835" w:rsidRDefault="00375835" w:rsidP="00375835">
      <w:pPr>
        <w:pStyle w:val="PKTpunkt"/>
      </w:pPr>
      <w:r>
        <w:t>2)</w:t>
      </w:r>
      <w:r>
        <w:tab/>
      </w:r>
      <w:r w:rsidRPr="00375835">
        <w:t>powiadamianie członków komitetu koordynacyjnego o miejscu i terminie posiedzenia;</w:t>
      </w:r>
    </w:p>
    <w:p w:rsidR="00375835" w:rsidRPr="00375835" w:rsidRDefault="00375835" w:rsidP="00375835">
      <w:pPr>
        <w:pStyle w:val="PKTpunkt"/>
      </w:pPr>
      <w:r>
        <w:t>3)</w:t>
      </w:r>
      <w:r>
        <w:tab/>
      </w:r>
      <w:r w:rsidRPr="00375835">
        <w:t>sporządzanie protokołów z posiedzeń komitetu koordynacyjnego;</w:t>
      </w:r>
    </w:p>
    <w:p w:rsidR="00375835" w:rsidRPr="00375835" w:rsidRDefault="00375835" w:rsidP="00375835">
      <w:pPr>
        <w:pStyle w:val="PKTpunkt"/>
      </w:pPr>
      <w:r>
        <w:t>4)</w:t>
      </w:r>
      <w:r>
        <w:tab/>
      </w:r>
      <w:r w:rsidRPr="00375835">
        <w:t>prowadzenie listy osób uprawnionych do głosowania wraz z liczbą głosów przysługujących każdemu członkowi komitetu koordynacyjnego;</w:t>
      </w:r>
    </w:p>
    <w:p w:rsidR="00375835" w:rsidRPr="00375835" w:rsidRDefault="00375835" w:rsidP="00375835">
      <w:pPr>
        <w:pStyle w:val="PKTpunkt"/>
      </w:pPr>
      <w:r>
        <w:t>5)</w:t>
      </w:r>
      <w:r>
        <w:tab/>
      </w:r>
      <w:r w:rsidRPr="00375835">
        <w:t>przechowywanie dokumentacji związanej z pracami komitetu koordynacyjnego.</w:t>
      </w:r>
    </w:p>
    <w:p w:rsidR="00A60207" w:rsidRDefault="00375835" w:rsidP="00375835">
      <w:pPr>
        <w:pStyle w:val="ARTartustawynprozporzdzenia"/>
      </w:pPr>
      <w:r w:rsidRPr="00375835">
        <w:rPr>
          <w:rStyle w:val="Ppogrubienie"/>
        </w:rPr>
        <w:t>§ </w:t>
      </w:r>
      <w:r w:rsidR="008D1F3B">
        <w:rPr>
          <w:rStyle w:val="Ppogrubienie"/>
        </w:rPr>
        <w:t>8</w:t>
      </w:r>
      <w:r w:rsidRPr="00375835">
        <w:rPr>
          <w:rStyle w:val="Ppogrubienie"/>
        </w:rPr>
        <w:t>.</w:t>
      </w:r>
      <w:r>
        <w:t> </w:t>
      </w:r>
      <w:r w:rsidRPr="00375835">
        <w:t>Komitet koordynacyjny obraduje na posiedzeniach, z których sporządza się protokół.</w:t>
      </w:r>
    </w:p>
    <w:p w:rsidR="00375835" w:rsidRPr="00375835" w:rsidRDefault="00375835" w:rsidP="00375835">
      <w:pPr>
        <w:pStyle w:val="ARTartustawynprozporzdzenia"/>
      </w:pPr>
      <w:r w:rsidRPr="00375835">
        <w:rPr>
          <w:rStyle w:val="Ppogrubienie"/>
        </w:rPr>
        <w:t>§ </w:t>
      </w:r>
      <w:r w:rsidR="008D1F3B">
        <w:rPr>
          <w:rStyle w:val="Ppogrubienie"/>
        </w:rPr>
        <w:t>9</w:t>
      </w:r>
      <w:r w:rsidRPr="00375835">
        <w:rPr>
          <w:rStyle w:val="Ppogrubienie"/>
        </w:rPr>
        <w:t>.</w:t>
      </w:r>
      <w:r>
        <w:t> </w:t>
      </w:r>
      <w:r w:rsidRPr="00375835">
        <w:t>1. Posiedzenie komitetu koordynacyjnego zwołuje przewodniczący komitetu koordynacyjnego, nie rzadziej niż raz na 12 miesięcy, z własnej inicjatywy lub na uzasadniony wniosek członka komitetu koordynacyjnego.</w:t>
      </w:r>
    </w:p>
    <w:p w:rsidR="00375835" w:rsidRPr="00375835" w:rsidRDefault="00375835" w:rsidP="00375835">
      <w:pPr>
        <w:pStyle w:val="USTustnpkodeksu"/>
      </w:pPr>
      <w:r w:rsidRPr="00375835">
        <w:t>2.</w:t>
      </w:r>
      <w:r>
        <w:t> </w:t>
      </w:r>
      <w:r w:rsidRPr="00375835">
        <w:t>W przypadku odmowy zwołania posiedzenia komitetu koordynacyjnego na uzasadniony wniosek członka komitetu koordynacyjnego, przewodniczący komitetu koordynacyjnego przedstawia na piśmie uzasadnienie odmowy.</w:t>
      </w:r>
    </w:p>
    <w:p w:rsidR="00375835" w:rsidRPr="00375835" w:rsidRDefault="00375835" w:rsidP="00375835">
      <w:pPr>
        <w:pStyle w:val="USTustnpkodeksu"/>
      </w:pPr>
      <w:r w:rsidRPr="00375835">
        <w:t>3.</w:t>
      </w:r>
      <w:r>
        <w:t> </w:t>
      </w:r>
      <w:r w:rsidRPr="00375835">
        <w:t>W przypadku niezwołania posiedzenia komitetu koordynacyjnego przez przewodniczącego komitetu koordynacyjnego w terminie określonym w ust. 1, zarządzający lotniskiem w formie pisemnej zobowiązuje przewodniczącego do jego zwołania.</w:t>
      </w:r>
    </w:p>
    <w:p w:rsidR="00375835" w:rsidRPr="00375835" w:rsidRDefault="00375835" w:rsidP="00375835">
      <w:pPr>
        <w:pStyle w:val="USTustnpkodeksu"/>
      </w:pPr>
      <w:r w:rsidRPr="00375835">
        <w:t>4.</w:t>
      </w:r>
      <w:r>
        <w:t> </w:t>
      </w:r>
      <w:r w:rsidRPr="00375835">
        <w:t xml:space="preserve">Sekretarz komitetu koordynacyjnego powiadamia członków komitetu koordynacyjnego o miejscu i terminie posiedzenia, co najmniej 21 dni przed </w:t>
      </w:r>
      <w:r w:rsidR="00345478">
        <w:t xml:space="preserve">wyznaczonym </w:t>
      </w:r>
      <w:r w:rsidRPr="00375835">
        <w:t>terminem</w:t>
      </w:r>
      <w:r w:rsidR="00345478">
        <w:t xml:space="preserve"> posiedzenia</w:t>
      </w:r>
      <w:r w:rsidRPr="00375835">
        <w:t>.</w:t>
      </w:r>
    </w:p>
    <w:p w:rsidR="00375835" w:rsidRDefault="00375835" w:rsidP="00375835">
      <w:pPr>
        <w:pStyle w:val="ARTartustawynprozporzdzenia"/>
      </w:pPr>
      <w:r w:rsidRPr="00375835">
        <w:rPr>
          <w:rStyle w:val="Ppogrubienie"/>
        </w:rPr>
        <w:t>§ 10.</w:t>
      </w:r>
      <w:r>
        <w:t> </w:t>
      </w:r>
      <w:r w:rsidRPr="00375835">
        <w:t xml:space="preserve">1. </w:t>
      </w:r>
      <w:r w:rsidR="002E32A5">
        <w:t xml:space="preserve">Komitet koordynacyjny podejmuje rozstrzygnięcia w formie uchwał </w:t>
      </w:r>
      <w:r w:rsidRPr="00375835">
        <w:t>zwykłą większością głosów.</w:t>
      </w:r>
    </w:p>
    <w:p w:rsidR="00210293" w:rsidRDefault="0030331A" w:rsidP="00375835">
      <w:pPr>
        <w:pStyle w:val="USTustnpkodeksu"/>
      </w:pPr>
      <w:r>
        <w:t>2</w:t>
      </w:r>
      <w:r w:rsidR="00375835" w:rsidRPr="00375835">
        <w:t>.</w:t>
      </w:r>
      <w:r w:rsidR="00375835">
        <w:t> </w:t>
      </w:r>
      <w:r w:rsidR="00210293" w:rsidRPr="00375835">
        <w:t>W przypadku uzyskania równej liczby głosów decyduj</w:t>
      </w:r>
      <w:r w:rsidR="00210293">
        <w:t>e</w:t>
      </w:r>
      <w:r w:rsidR="00210293" w:rsidRPr="00375835">
        <w:t xml:space="preserve"> głos przewodniczącego komitetu koordynacyjnego.</w:t>
      </w:r>
    </w:p>
    <w:p w:rsidR="00210293" w:rsidRDefault="0030331A" w:rsidP="00210293">
      <w:pPr>
        <w:pStyle w:val="USTustnpkodeksu"/>
      </w:pPr>
      <w:r>
        <w:lastRenderedPageBreak/>
        <w:t>3</w:t>
      </w:r>
      <w:r w:rsidR="00375835" w:rsidRPr="00375835">
        <w:t>.</w:t>
      </w:r>
      <w:r w:rsidR="00375835">
        <w:t> </w:t>
      </w:r>
      <w:r w:rsidR="00210293" w:rsidRPr="00375835">
        <w:t xml:space="preserve">Każdy członek komitetu koordynacyjnego jest uprawniony do jednego głosu. </w:t>
      </w:r>
    </w:p>
    <w:p w:rsidR="001448DA" w:rsidRDefault="0030331A" w:rsidP="0030331A">
      <w:pPr>
        <w:pStyle w:val="USTustnpkodeksu"/>
      </w:pPr>
      <w:r>
        <w:t>4</w:t>
      </w:r>
      <w:r w:rsidRPr="00375835">
        <w:t>.</w:t>
      </w:r>
      <w:r>
        <w:t> </w:t>
      </w:r>
      <w:r w:rsidRPr="00375835">
        <w:t>Regulamin działania komitetu koordynacyjnego może</w:t>
      </w:r>
      <w:r w:rsidR="001448DA">
        <w:t>:</w:t>
      </w:r>
    </w:p>
    <w:p w:rsidR="001448DA" w:rsidRDefault="001448DA" w:rsidP="001315BC">
      <w:pPr>
        <w:pStyle w:val="PKTpunkt"/>
      </w:pPr>
      <w:r>
        <w:t xml:space="preserve">a) </w:t>
      </w:r>
      <w:r w:rsidR="00210293">
        <w:tab/>
      </w:r>
      <w:r w:rsidR="0030331A" w:rsidRPr="00375835">
        <w:t>zawierać odmienne postanowienia w zakresie podziału głosów przy podejmowaniu uchwał, jednak liczba głosów przysługujących jednemu członkowi nie może być większa niż 49% wszystkich odd</w:t>
      </w:r>
      <w:r w:rsidR="0030331A">
        <w:t>anych głosów</w:t>
      </w:r>
      <w:r w:rsidR="0030331A" w:rsidRPr="00375835">
        <w:t>,</w:t>
      </w:r>
    </w:p>
    <w:p w:rsidR="00D841AB" w:rsidRDefault="001448DA" w:rsidP="001315BC">
      <w:pPr>
        <w:pStyle w:val="PKTpunkt"/>
      </w:pPr>
      <w:r>
        <w:t xml:space="preserve">b) </w:t>
      </w:r>
      <w:r w:rsidR="002D70FE">
        <w:t xml:space="preserve"> </w:t>
      </w:r>
      <w:r w:rsidR="00210293">
        <w:tab/>
      </w:r>
      <w:r w:rsidR="0030331A" w:rsidRPr="00375835">
        <w:t xml:space="preserve">określać zakres przedmiotowy </w:t>
      </w:r>
      <w:r w:rsidR="00695330">
        <w:t>rozstrzygnięć</w:t>
      </w:r>
      <w:r w:rsidR="0030331A" w:rsidRPr="00375835">
        <w:t xml:space="preserve">, które z inicjatywy przewodniczącego komitetu koordynacyjnego lub członków komitetu koordynacyjnego będą podejmowane w </w:t>
      </w:r>
      <w:r w:rsidR="0030331A">
        <w:t>drodze</w:t>
      </w:r>
      <w:r w:rsidR="0030331A" w:rsidRPr="00375835">
        <w:t xml:space="preserve"> głosowania korespondencyjnego, </w:t>
      </w:r>
      <w:r w:rsidR="00D841AB" w:rsidRPr="00D841AB">
        <w:t xml:space="preserve">oraz sposób ich podejmowania. </w:t>
      </w:r>
    </w:p>
    <w:p w:rsidR="0030331A" w:rsidRPr="00375835" w:rsidRDefault="00D841AB" w:rsidP="0030331A">
      <w:pPr>
        <w:pStyle w:val="USTustnpkodeksu"/>
      </w:pPr>
      <w:r>
        <w:t xml:space="preserve">5. </w:t>
      </w:r>
      <w:r w:rsidRPr="00D841AB">
        <w:t xml:space="preserve">Przewodniczący komitetu koordynacyjnego </w:t>
      </w:r>
      <w:r>
        <w:t xml:space="preserve">dokonuje liczenia głosów i informuje </w:t>
      </w:r>
      <w:r w:rsidRPr="00D841AB">
        <w:t>o wynikach głosowania</w:t>
      </w:r>
      <w:r>
        <w:t>.</w:t>
      </w:r>
    </w:p>
    <w:p w:rsidR="00375835" w:rsidRDefault="00375835" w:rsidP="00375835">
      <w:pPr>
        <w:pStyle w:val="ARTartustawynprozporzdzenia"/>
      </w:pPr>
      <w:r w:rsidRPr="00375835">
        <w:rPr>
          <w:rStyle w:val="Ppogrubienie"/>
        </w:rPr>
        <w:t>§ 1</w:t>
      </w:r>
      <w:r w:rsidR="00E51FC9">
        <w:rPr>
          <w:rStyle w:val="Ppogrubienie"/>
        </w:rPr>
        <w:t>1</w:t>
      </w:r>
      <w:r w:rsidRPr="00375835">
        <w:rPr>
          <w:rStyle w:val="Ppogrubienie"/>
        </w:rPr>
        <w:t>.</w:t>
      </w:r>
      <w:r>
        <w:t> </w:t>
      </w:r>
      <w:r w:rsidRPr="00375835">
        <w:t>1. Komitet koordynacyjny przyjmuje swój regulamin działania</w:t>
      </w:r>
      <w:r w:rsidR="002B6CD8">
        <w:t>.</w:t>
      </w:r>
    </w:p>
    <w:p w:rsidR="00375835" w:rsidRDefault="00375835" w:rsidP="00375835">
      <w:pPr>
        <w:pStyle w:val="USTustnpkodeksu"/>
      </w:pPr>
      <w:r w:rsidRPr="00375835">
        <w:t>2.</w:t>
      </w:r>
      <w:r>
        <w:t> </w:t>
      </w:r>
      <w:r w:rsidRPr="00375835">
        <w:t xml:space="preserve">Komitet koordynacyjny w swej działalności uwzględnia wytyczne i zasady zawarte w aktualnej wersji </w:t>
      </w:r>
      <w:proofErr w:type="spellStart"/>
      <w:r w:rsidRPr="00375835">
        <w:t>Worldwide</w:t>
      </w:r>
      <w:proofErr w:type="spellEnd"/>
      <w:r w:rsidRPr="00375835">
        <w:t xml:space="preserve"> Slot </w:t>
      </w:r>
      <w:proofErr w:type="spellStart"/>
      <w:r w:rsidRPr="00375835">
        <w:t>Guidelines</w:t>
      </w:r>
      <w:proofErr w:type="spellEnd"/>
      <w:r w:rsidRPr="00375835">
        <w:t xml:space="preserve"> oraz uwarunkowania lokalne dotyczące funkcjonowania danego portu lotniczego. </w:t>
      </w:r>
    </w:p>
    <w:p w:rsidR="00E51FC9" w:rsidRPr="00375835" w:rsidRDefault="00E51FC9" w:rsidP="00E51FC9">
      <w:pPr>
        <w:pStyle w:val="ARTartustawynprozporzdzenia"/>
      </w:pPr>
      <w:r w:rsidRPr="00375835">
        <w:rPr>
          <w:rStyle w:val="Ppogrubienie"/>
        </w:rPr>
        <w:t>§ 1</w:t>
      </w:r>
      <w:r>
        <w:rPr>
          <w:rStyle w:val="Ppogrubienie"/>
        </w:rPr>
        <w:t>2</w:t>
      </w:r>
      <w:r w:rsidRPr="00375835">
        <w:rPr>
          <w:rStyle w:val="Ppogrubienie"/>
        </w:rPr>
        <w:t>.</w:t>
      </w:r>
      <w:r>
        <w:t> </w:t>
      </w:r>
      <w:r w:rsidRPr="00375835">
        <w:t>Obsługę organizacyjn</w:t>
      </w:r>
      <w:r>
        <w:t>o-techniczną</w:t>
      </w:r>
      <w:r w:rsidRPr="00375835">
        <w:t xml:space="preserve"> i lokalową komitetu koordynacyjnego niezbędną do jego działania, w zakresie określonym niniejszym rozporządzeniem, zapewnia zarządzający lotniskiem, dla którego utworzono ten komitet.</w:t>
      </w:r>
    </w:p>
    <w:p w:rsidR="00375835" w:rsidRPr="00375835" w:rsidRDefault="00375835" w:rsidP="00375835">
      <w:pPr>
        <w:pStyle w:val="ROZDZODDZOZNoznaczenierozdziauluboddziau"/>
      </w:pPr>
      <w:r w:rsidRPr="00375835">
        <w:t>Rozdział 3</w:t>
      </w:r>
    </w:p>
    <w:p w:rsidR="00375835" w:rsidRPr="00375835" w:rsidRDefault="00375835" w:rsidP="00375835">
      <w:pPr>
        <w:pStyle w:val="ROZDZODDZPRZEDMprzedmiotregulacjirozdziauluboddziau"/>
      </w:pPr>
      <w:r w:rsidRPr="00375835">
        <w:t>Komitet przewoźników lotniczych</w:t>
      </w:r>
    </w:p>
    <w:p w:rsidR="001778C7" w:rsidRPr="00375835" w:rsidRDefault="00375835" w:rsidP="001778C7">
      <w:pPr>
        <w:pStyle w:val="ARTartustawynprozporzdzenia"/>
      </w:pPr>
      <w:r w:rsidRPr="00375835">
        <w:rPr>
          <w:rStyle w:val="Ppogrubienie"/>
        </w:rPr>
        <w:t>§ 13.</w:t>
      </w:r>
      <w:r>
        <w:t> </w:t>
      </w:r>
      <w:r w:rsidRPr="00375835">
        <w:t>1.</w:t>
      </w:r>
      <w:r w:rsidR="001778C7" w:rsidRPr="001778C7">
        <w:rPr>
          <w:rStyle w:val="Ppogrubienie"/>
        </w:rPr>
        <w:t xml:space="preserve"> </w:t>
      </w:r>
      <w:r w:rsidR="001778C7" w:rsidRPr="00375835">
        <w:t xml:space="preserve">W przypadku gdy w danym porcie </w:t>
      </w:r>
      <w:r w:rsidR="004807F4">
        <w:t xml:space="preserve">lotniczym powstaje obowiązek utworzenia </w:t>
      </w:r>
      <w:r w:rsidR="001778C7" w:rsidRPr="00375835">
        <w:t>komitetu przewoźników lotniczych, zarządzający lotniskiem zwołuje bez zbędnej zwłoki posiedzenie założycielskie komitetu przewoźników lotniczych.</w:t>
      </w:r>
    </w:p>
    <w:p w:rsidR="000A6951" w:rsidRPr="00375835" w:rsidRDefault="001778C7" w:rsidP="0063540D">
      <w:pPr>
        <w:pStyle w:val="USTustnpkodeksu"/>
      </w:pPr>
      <w:r w:rsidRPr="00375835">
        <w:t>2.</w:t>
      </w:r>
      <w:r>
        <w:t> </w:t>
      </w:r>
      <w:r w:rsidRPr="00375835">
        <w:t xml:space="preserve">Zarządzający lotniskiem </w:t>
      </w:r>
      <w:r w:rsidR="000A6951">
        <w:t>publikuje informację</w:t>
      </w:r>
      <w:r w:rsidRPr="00375835">
        <w:t xml:space="preserve"> o terminie, miejscu oraz porządku obrad posiedzenia założycielskiego komitetu przewoźników lotniczych, co najmniej 21 dni przed wyznaczonym terminem posiedzenia założycielskiego, na stronie internetowej portu lotniczego.</w:t>
      </w:r>
    </w:p>
    <w:p w:rsidR="001778C7" w:rsidRPr="00375835" w:rsidRDefault="001778C7" w:rsidP="001778C7">
      <w:pPr>
        <w:pStyle w:val="USTustnpkodeksu"/>
      </w:pPr>
      <w:r w:rsidRPr="00375835">
        <w:t>3.</w:t>
      </w:r>
      <w:r>
        <w:t> </w:t>
      </w:r>
      <w:r w:rsidRPr="00375835">
        <w:t>Do czasu wyboru pierwszego przewodniczącego komitetu przewoźników lotniczych i sekretarza komitetu przewoźników lotniczych ich funkcję pełni przedstawiciel zarządzającego lotniskiem.</w:t>
      </w:r>
    </w:p>
    <w:p w:rsidR="001778C7" w:rsidRPr="00375835" w:rsidRDefault="001778C7" w:rsidP="001778C7">
      <w:pPr>
        <w:pStyle w:val="USTustnpkodeksu"/>
      </w:pPr>
      <w:r w:rsidRPr="00375835">
        <w:t>4.</w:t>
      </w:r>
      <w:r>
        <w:t> </w:t>
      </w:r>
      <w:r w:rsidRPr="00375835">
        <w:t xml:space="preserve">Porządek obrad posiedzenia założycielskiego ustalają członkowie komitetu przewoźników lotniczych na początku posiedzenia założycielskiego, z zastrzeżeniem, że </w:t>
      </w:r>
      <w:r w:rsidRPr="00375835">
        <w:lastRenderedPageBreak/>
        <w:t>pierwszym punktem porządku obrad jest wybór przewodniczącego komitetu przewoźników lotniczych.</w:t>
      </w:r>
    </w:p>
    <w:p w:rsidR="00375835" w:rsidRPr="00375835" w:rsidRDefault="0063540D" w:rsidP="00375835">
      <w:pPr>
        <w:pStyle w:val="ARTartustawynprozporzdzenia"/>
      </w:pPr>
      <w:r w:rsidRPr="00375835">
        <w:rPr>
          <w:rStyle w:val="Ppogrubienie"/>
        </w:rPr>
        <w:t>§ 14</w:t>
      </w:r>
      <w:r>
        <w:rPr>
          <w:rStyle w:val="Ppogrubienie"/>
        </w:rPr>
        <w:t>.</w:t>
      </w:r>
      <w:r w:rsidR="00375835" w:rsidRPr="00375835">
        <w:t xml:space="preserve"> </w:t>
      </w:r>
      <w:r w:rsidR="002B6CD8">
        <w:t>P</w:t>
      </w:r>
      <w:r w:rsidR="00375835" w:rsidRPr="00375835">
        <w:t xml:space="preserve">rawo członkostwa </w:t>
      </w:r>
      <w:r w:rsidR="002B6CD8">
        <w:t>w</w:t>
      </w:r>
      <w:r w:rsidR="002B6CD8" w:rsidRPr="00375835">
        <w:t xml:space="preserve"> komitecie przewoźników lotniczych mają </w:t>
      </w:r>
      <w:r w:rsidR="00375835" w:rsidRPr="00375835">
        <w:t xml:space="preserve">użytkownicy portu lotniczego. Do komitetu przewoźników lotniczych stosuje się odpowiednio przepisy § 3 i § </w:t>
      </w:r>
      <w:r w:rsidR="00123DA2">
        <w:t>5</w:t>
      </w:r>
      <w:r w:rsidR="00123DA2" w:rsidRPr="00375835">
        <w:t xml:space="preserve"> </w:t>
      </w:r>
      <w:r w:rsidR="00375835" w:rsidRPr="00375835">
        <w:t>ust. 1, 2 i 4.</w:t>
      </w:r>
    </w:p>
    <w:p w:rsidR="002B6CD8" w:rsidRDefault="00375835" w:rsidP="00375835">
      <w:pPr>
        <w:pStyle w:val="USTustnpkodeksu"/>
      </w:pPr>
      <w:r w:rsidRPr="00375835">
        <w:t>2.</w:t>
      </w:r>
      <w:r>
        <w:t> </w:t>
      </w:r>
      <w:r w:rsidRPr="00375835">
        <w:t>W pracach komitetu przewoźników lotniczych, bez prawa głosu, może uczestniczyć organizacja zrzeszająca użytkowników portu lotniczego – członków komitetu</w:t>
      </w:r>
      <w:r w:rsidR="001778C7">
        <w:t>.</w:t>
      </w:r>
      <w:r w:rsidRPr="00375835">
        <w:t xml:space="preserve"> </w:t>
      </w:r>
    </w:p>
    <w:p w:rsidR="00375835" w:rsidRPr="00375835" w:rsidRDefault="00375835" w:rsidP="00375835">
      <w:pPr>
        <w:pStyle w:val="USTustnpkodeksu"/>
      </w:pPr>
      <w:r w:rsidRPr="00375835">
        <w:t>3.</w:t>
      </w:r>
      <w:r>
        <w:t> </w:t>
      </w:r>
      <w:r w:rsidRPr="00375835">
        <w:t>Użytkownik portu lotniczego może pisemnie upoważnić organizację zrzeszającą użytkowników portu lotniczego, do której ten użytkownik należy, do działania w jego imieniu i na jego rzecz podczas prac komitetu przewoźników lotniczych, w szczególności do głosowania.</w:t>
      </w:r>
    </w:p>
    <w:p w:rsidR="00375835" w:rsidRPr="00375835" w:rsidRDefault="00375835" w:rsidP="00375835">
      <w:pPr>
        <w:pStyle w:val="ARTartustawynprozporzdzenia"/>
      </w:pPr>
      <w:r w:rsidRPr="00375835">
        <w:rPr>
          <w:rStyle w:val="Ppogrubienie"/>
        </w:rPr>
        <w:t>§ 1</w:t>
      </w:r>
      <w:r w:rsidR="004807F4">
        <w:rPr>
          <w:rStyle w:val="Ppogrubienie"/>
        </w:rPr>
        <w:t>5</w:t>
      </w:r>
      <w:r w:rsidRPr="00375835">
        <w:rPr>
          <w:rStyle w:val="Ppogrubienie"/>
        </w:rPr>
        <w:t>.</w:t>
      </w:r>
      <w:r>
        <w:t> </w:t>
      </w:r>
      <w:r w:rsidRPr="00375835">
        <w:t>1. Pracami komitetu przewoźników lotniczych kieruje przewodniczący komitetu przewoźników lotniczych wybrany przez ten komitet.</w:t>
      </w:r>
    </w:p>
    <w:p w:rsidR="00375835" w:rsidRPr="00375835" w:rsidRDefault="00375835" w:rsidP="00375835">
      <w:pPr>
        <w:pStyle w:val="USTustnpkodeksu"/>
      </w:pPr>
      <w:r w:rsidRPr="00375835">
        <w:t>2.</w:t>
      </w:r>
      <w:r>
        <w:t> </w:t>
      </w:r>
      <w:r w:rsidRPr="00375835">
        <w:t>Przewodniczącym komitetu przewoźników lotniczych zostaje kandydat, który uzyskał największą liczbę głosów spośród wszystkich zgłoszonych kandydatur. Kandydatury są zgłaszane do sekretarza komitetu przewoźników lotniczych.</w:t>
      </w:r>
    </w:p>
    <w:p w:rsidR="00375835" w:rsidRPr="00375835" w:rsidRDefault="00375835" w:rsidP="00375835">
      <w:pPr>
        <w:pStyle w:val="USTustnpkodeksu"/>
      </w:pPr>
      <w:r w:rsidRPr="00375835">
        <w:t>3.</w:t>
      </w:r>
      <w:r>
        <w:t> </w:t>
      </w:r>
      <w:r w:rsidRPr="00375835">
        <w:t>Przewodniczący komitetu przewoźników lotniczych może zostać odwołany w wyniku uchwały podjętej przez członków komitetu bezwzględną większością głosów.</w:t>
      </w:r>
    </w:p>
    <w:p w:rsidR="00375835" w:rsidRPr="00375835" w:rsidRDefault="00375835" w:rsidP="00375835">
      <w:pPr>
        <w:pStyle w:val="USTustnpkodeksu"/>
      </w:pPr>
      <w:r w:rsidRPr="00375835">
        <w:t>4.</w:t>
      </w:r>
      <w:r>
        <w:t> </w:t>
      </w:r>
      <w:r w:rsidRPr="00375835">
        <w:t>W przypadku odwołania przewodniczącego komitetu przewoźników lotniczych, jego rezygnacji z pełnienia funkcji lub braku możliwości pełnienia tej funkcji z innych przyczyn, do czasu wyboru przewodniczącego komitetu przewoźników lotniczych w sposób określony w ust. 2, funkcję przewodniczącego komitetu przewoźników lotniczych pełni sekretarz komitetu przewoźników lotniczych.</w:t>
      </w:r>
    </w:p>
    <w:p w:rsidR="00375835" w:rsidRPr="00375835" w:rsidRDefault="00375835" w:rsidP="00375835">
      <w:pPr>
        <w:pStyle w:val="USTustnpkodeksu"/>
      </w:pPr>
      <w:r w:rsidRPr="00375835">
        <w:t>5.</w:t>
      </w:r>
      <w:r>
        <w:t> </w:t>
      </w:r>
      <w:r w:rsidRPr="00375835">
        <w:t>Do zadań przewodniczącego komitetu przewoźników lotniczych należy w szczególności:</w:t>
      </w:r>
    </w:p>
    <w:p w:rsidR="00375835" w:rsidRPr="00375835" w:rsidRDefault="00375835" w:rsidP="00375835">
      <w:pPr>
        <w:pStyle w:val="PKTpunkt"/>
      </w:pPr>
      <w:r>
        <w:t>1)</w:t>
      </w:r>
      <w:r>
        <w:tab/>
      </w:r>
      <w:r w:rsidRPr="00375835">
        <w:t>opracowanie projektu regulaminu działania komitetu;</w:t>
      </w:r>
    </w:p>
    <w:p w:rsidR="00375835" w:rsidRPr="00375835" w:rsidRDefault="00375835" w:rsidP="00375835">
      <w:pPr>
        <w:pStyle w:val="PKTpunkt"/>
      </w:pPr>
      <w:r>
        <w:t>2)</w:t>
      </w:r>
      <w:r>
        <w:tab/>
      </w:r>
      <w:r w:rsidRPr="00375835">
        <w:t>zwoływanie i prowadzenie posiedzeń komitetu;</w:t>
      </w:r>
    </w:p>
    <w:p w:rsidR="00375835" w:rsidRPr="00375835" w:rsidRDefault="00375835" w:rsidP="00375835">
      <w:pPr>
        <w:pStyle w:val="PKTpunkt"/>
      </w:pPr>
      <w:r>
        <w:t>3)</w:t>
      </w:r>
      <w:r>
        <w:tab/>
      </w:r>
      <w:r w:rsidRPr="00375835">
        <w:t>reprezentowanie komitetu na zewnątrz;</w:t>
      </w:r>
    </w:p>
    <w:p w:rsidR="00375835" w:rsidRPr="00375835" w:rsidRDefault="00375835" w:rsidP="00375835">
      <w:pPr>
        <w:pStyle w:val="PKTpunkt"/>
      </w:pPr>
      <w:r>
        <w:t>4)</w:t>
      </w:r>
      <w:r>
        <w:tab/>
      </w:r>
      <w:r w:rsidRPr="00375835">
        <w:t>opracowywanie porządku obrad posiedzeń komitetu;</w:t>
      </w:r>
    </w:p>
    <w:p w:rsidR="00375835" w:rsidRPr="00375835" w:rsidRDefault="00375835" w:rsidP="00375835">
      <w:pPr>
        <w:pStyle w:val="PKTpunkt"/>
      </w:pPr>
      <w:r>
        <w:t>5)</w:t>
      </w:r>
      <w:r>
        <w:tab/>
      </w:r>
      <w:r w:rsidRPr="00375835">
        <w:t>opracowywanie rocznych raportów z prac komitetu wraz z wnioskami.</w:t>
      </w:r>
    </w:p>
    <w:p w:rsidR="00375835" w:rsidRPr="00375835" w:rsidRDefault="00375835" w:rsidP="00375835">
      <w:pPr>
        <w:pStyle w:val="ARTartustawynprozporzdzenia"/>
      </w:pPr>
      <w:r w:rsidRPr="00375835">
        <w:rPr>
          <w:rStyle w:val="Ppogrubienie"/>
        </w:rPr>
        <w:t>§ 1</w:t>
      </w:r>
      <w:r w:rsidR="004807F4">
        <w:rPr>
          <w:rStyle w:val="Ppogrubienie"/>
        </w:rPr>
        <w:t>6</w:t>
      </w:r>
      <w:r w:rsidRPr="00375835">
        <w:rPr>
          <w:rStyle w:val="Ppogrubienie"/>
        </w:rPr>
        <w:t>.</w:t>
      </w:r>
      <w:r>
        <w:t> </w:t>
      </w:r>
      <w:r w:rsidRPr="00375835">
        <w:t>Do sekretarza komitetu przewoźników lotniczych</w:t>
      </w:r>
      <w:r w:rsidR="006F1F18">
        <w:t xml:space="preserve"> </w:t>
      </w:r>
      <w:r w:rsidRPr="00375835">
        <w:t>stosuje się odpowiednio</w:t>
      </w:r>
      <w:r w:rsidR="00695330">
        <w:t xml:space="preserve"> przepisy § 7</w:t>
      </w:r>
      <w:r w:rsidRPr="00375835">
        <w:t>.</w:t>
      </w:r>
    </w:p>
    <w:p w:rsidR="002C241F" w:rsidRDefault="00375835" w:rsidP="002C241F">
      <w:pPr>
        <w:pStyle w:val="ARTartustawynprozporzdzenia"/>
      </w:pPr>
      <w:r w:rsidRPr="00375835">
        <w:rPr>
          <w:rStyle w:val="Ppogrubienie"/>
        </w:rPr>
        <w:lastRenderedPageBreak/>
        <w:t>§ 1</w:t>
      </w:r>
      <w:r w:rsidR="004807F4">
        <w:rPr>
          <w:rStyle w:val="Ppogrubienie"/>
        </w:rPr>
        <w:t>7</w:t>
      </w:r>
      <w:r w:rsidRPr="00375835">
        <w:rPr>
          <w:rStyle w:val="Ppogrubienie"/>
        </w:rPr>
        <w:t>.</w:t>
      </w:r>
      <w:r>
        <w:t> </w:t>
      </w:r>
      <w:r w:rsidRPr="00375835">
        <w:t xml:space="preserve">1. </w:t>
      </w:r>
      <w:r w:rsidR="002C241F" w:rsidRPr="00375835">
        <w:t>Komitet przewoźników lotniczych obraduje na posiedzeniach, z których sporządza się protokół.</w:t>
      </w:r>
    </w:p>
    <w:p w:rsidR="00210293" w:rsidRDefault="002C241F" w:rsidP="001315BC">
      <w:pPr>
        <w:pStyle w:val="USTustnpkodeksu"/>
      </w:pPr>
      <w:r>
        <w:t xml:space="preserve">2. Komitet </w:t>
      </w:r>
      <w:r w:rsidR="00E25985">
        <w:t xml:space="preserve">przewoźników lotniczych </w:t>
      </w:r>
      <w:r>
        <w:t xml:space="preserve">podejmuje rozstrzygnięcia w formie uchwał </w:t>
      </w:r>
      <w:r w:rsidR="00E25985">
        <w:t xml:space="preserve"> </w:t>
      </w:r>
      <w:r w:rsidRPr="00375835">
        <w:t>zwykłą większością głosów</w:t>
      </w:r>
      <w:r w:rsidR="00E25985">
        <w:t>.</w:t>
      </w:r>
      <w:r>
        <w:t xml:space="preserve"> </w:t>
      </w:r>
    </w:p>
    <w:p w:rsidR="00210293" w:rsidRDefault="00210293" w:rsidP="001315BC">
      <w:pPr>
        <w:pStyle w:val="USTustnpkodeksu"/>
      </w:pPr>
      <w:r>
        <w:t>3. W przypadku uzyskania równej liczby głosów decydujący jest głos przewodniczącego komitetu przewoźników lotniczych.</w:t>
      </w:r>
    </w:p>
    <w:p w:rsidR="00210293" w:rsidRPr="00375835" w:rsidRDefault="00210293" w:rsidP="00210293">
      <w:pPr>
        <w:pStyle w:val="USTustnpkodeksu"/>
      </w:pPr>
      <w:r>
        <w:t>4</w:t>
      </w:r>
      <w:r w:rsidR="002C241F" w:rsidRPr="00375835">
        <w:t>.</w:t>
      </w:r>
      <w:r w:rsidR="002C241F">
        <w:t> </w:t>
      </w:r>
      <w:r w:rsidRPr="00375835" w:rsidDel="00210293">
        <w:t xml:space="preserve"> </w:t>
      </w:r>
      <w:r w:rsidRPr="00375835">
        <w:t>Każdy członek komitetu koordynacyjnego jest uprawniony do jednego głosu.</w:t>
      </w:r>
    </w:p>
    <w:p w:rsidR="002B6CD8" w:rsidRPr="00375835" w:rsidRDefault="00210293" w:rsidP="002B6CD8">
      <w:pPr>
        <w:pStyle w:val="USTustnpkodeksu"/>
      </w:pPr>
      <w:r>
        <w:t>5</w:t>
      </w:r>
      <w:r w:rsidR="002B6CD8">
        <w:t>.</w:t>
      </w:r>
      <w:r w:rsidR="002B6CD8" w:rsidRPr="002B6CD8">
        <w:t xml:space="preserve"> </w:t>
      </w:r>
      <w:r w:rsidR="002B6CD8" w:rsidRPr="00375835">
        <w:t xml:space="preserve">W przypadku prowadzenia konsultacji z komitetem przewoźników lotniczych dotyczących wyboru </w:t>
      </w:r>
      <w:r w:rsidR="002B6CD8">
        <w:t>podmiotów wykonujących</w:t>
      </w:r>
      <w:r w:rsidR="002B6CD8" w:rsidRPr="00375835">
        <w:t xml:space="preserve"> obsług</w:t>
      </w:r>
      <w:r w:rsidR="002B6CD8">
        <w:t>ę</w:t>
      </w:r>
      <w:r w:rsidR="002B6CD8" w:rsidRPr="00375835">
        <w:t xml:space="preserve"> naziemn</w:t>
      </w:r>
      <w:r w:rsidR="002B6CD8">
        <w:t>ą</w:t>
      </w:r>
      <w:r w:rsidR="002B6CD8" w:rsidRPr="00375835">
        <w:t xml:space="preserve"> w konkursie, o którym mowa w art. 179 ust. 8 pkt 2 ustawy, użytkownik portu lotniczego ubiegający się o wybór w tym konkursie, nie ma prawa głosu.</w:t>
      </w:r>
    </w:p>
    <w:p w:rsidR="000B35B7" w:rsidRPr="00375835" w:rsidRDefault="00210293" w:rsidP="000B35B7">
      <w:pPr>
        <w:pStyle w:val="USTustnpkodeksu"/>
      </w:pPr>
      <w:r>
        <w:t>6</w:t>
      </w:r>
      <w:r w:rsidR="000B35B7">
        <w:t xml:space="preserve">. </w:t>
      </w:r>
      <w:r w:rsidR="000B35B7" w:rsidRPr="00375835">
        <w:t>Regulamin działania komitetu przewoźników lotniczych</w:t>
      </w:r>
      <w:r w:rsidR="000B35B7">
        <w:t xml:space="preserve"> </w:t>
      </w:r>
      <w:r w:rsidR="000B35B7" w:rsidRPr="00375835">
        <w:t>może zawierać odmienne postanowienia w zakresie podziału głosów przy podejmowaniu uchwał, jednak liczba głosów przysługujących jednemu członkowi nie może być większa niż 49% wszystkich odd</w:t>
      </w:r>
      <w:r w:rsidR="000B35B7">
        <w:t>anych głosów. W</w:t>
      </w:r>
      <w:r w:rsidR="000B35B7" w:rsidRPr="00375835">
        <w:t xml:space="preserve"> zakresie zasad głosowania</w:t>
      </w:r>
      <w:r w:rsidR="000B35B7">
        <w:t xml:space="preserve"> regulamin działania komitetu przewoźników lotniczych</w:t>
      </w:r>
      <w:r w:rsidR="000B35B7" w:rsidRPr="00375835">
        <w:t>, zawiera postanowienia wykluczające konflikt interesów, jaki m</w:t>
      </w:r>
      <w:r w:rsidR="000B35B7">
        <w:t>ógł</w:t>
      </w:r>
      <w:r w:rsidR="000B35B7" w:rsidRPr="00375835">
        <w:t>by wynikać z członkostwa w komitecie przewoźników lotniczych użytkownika portu lotniczego wykonującego własną obsługę naziemną w danym porcie lotniczym.</w:t>
      </w:r>
    </w:p>
    <w:p w:rsidR="00375835" w:rsidRPr="00375835" w:rsidRDefault="002C241F" w:rsidP="001315BC">
      <w:pPr>
        <w:pStyle w:val="ARTartustawynprozporzdzenia"/>
      </w:pPr>
      <w:r>
        <w:rPr>
          <w:rStyle w:val="Ppogrubienie"/>
        </w:rPr>
        <w:t>§ 1</w:t>
      </w:r>
      <w:r w:rsidR="004807F4">
        <w:rPr>
          <w:rStyle w:val="Ppogrubienie"/>
        </w:rPr>
        <w:t>8</w:t>
      </w:r>
      <w:r w:rsidRPr="00375835">
        <w:rPr>
          <w:rStyle w:val="Ppogrubienie"/>
        </w:rPr>
        <w:t>.</w:t>
      </w:r>
      <w:r w:rsidRPr="002C241F">
        <w:t> </w:t>
      </w:r>
      <w:r w:rsidR="00375835" w:rsidRPr="00375835">
        <w:t>Komitet przewoźników lotniczych przyjmuje swój regulamin działania.</w:t>
      </w:r>
    </w:p>
    <w:p w:rsidR="00375835" w:rsidRPr="00375835" w:rsidRDefault="00375835" w:rsidP="001315BC">
      <w:pPr>
        <w:pStyle w:val="ARTartustawynprozporzdzenia"/>
      </w:pPr>
      <w:r w:rsidRPr="00375835">
        <w:rPr>
          <w:rStyle w:val="Ppogrubienie"/>
        </w:rPr>
        <w:t>§ 1</w:t>
      </w:r>
      <w:r w:rsidR="004807F4">
        <w:rPr>
          <w:rStyle w:val="Ppogrubienie"/>
        </w:rPr>
        <w:t>9</w:t>
      </w:r>
      <w:r w:rsidRPr="00375835">
        <w:rPr>
          <w:rStyle w:val="Ppogrubienie"/>
        </w:rPr>
        <w:t>.</w:t>
      </w:r>
      <w:r>
        <w:t> </w:t>
      </w:r>
      <w:r w:rsidRPr="00375835">
        <w:t>Obsługę organizacyjn</w:t>
      </w:r>
      <w:r w:rsidR="004807F4">
        <w:t>o-techniczną</w:t>
      </w:r>
      <w:r w:rsidRPr="00375835">
        <w:t xml:space="preserve"> i lokalową komitetu przewoźników lotniczych </w:t>
      </w:r>
      <w:r w:rsidR="004807F4">
        <w:t>niezbędn</w:t>
      </w:r>
      <w:r w:rsidR="00C22004">
        <w:t>ą</w:t>
      </w:r>
      <w:r w:rsidR="004807F4">
        <w:t xml:space="preserve"> do jego działania,</w:t>
      </w:r>
      <w:r w:rsidR="004807F4" w:rsidRPr="004807F4">
        <w:t xml:space="preserve"> w zakresie określonym niniejszym rozporządzeniem</w:t>
      </w:r>
      <w:r w:rsidR="004807F4">
        <w:t xml:space="preserve">, </w:t>
      </w:r>
      <w:r w:rsidRPr="00375835">
        <w:t xml:space="preserve">zapewnia zarządzający lotniskiem, </w:t>
      </w:r>
      <w:r w:rsidR="004807F4">
        <w:t>dla którego utworzono</w:t>
      </w:r>
      <w:r w:rsidR="00C22004">
        <w:t xml:space="preserve"> </w:t>
      </w:r>
      <w:r w:rsidRPr="00375835">
        <w:t xml:space="preserve"> ten komitet.</w:t>
      </w:r>
    </w:p>
    <w:p w:rsidR="00375835" w:rsidRPr="00375835" w:rsidRDefault="00375835" w:rsidP="00375835">
      <w:pPr>
        <w:pStyle w:val="ROZDZODDZOZNoznaczenierozdziauluboddziau"/>
      </w:pPr>
      <w:r w:rsidRPr="00375835">
        <w:t>Rozdział 4</w:t>
      </w:r>
    </w:p>
    <w:p w:rsidR="00375835" w:rsidRPr="00375835" w:rsidRDefault="00375835" w:rsidP="00375835">
      <w:pPr>
        <w:pStyle w:val="ROZDZODDZPRZEDMprzedmiotregulacjirozdziauluboddziau"/>
      </w:pPr>
      <w:r w:rsidRPr="00375835">
        <w:t xml:space="preserve">Przepisy dostosowujące i </w:t>
      </w:r>
      <w:r w:rsidR="006044B7">
        <w:t xml:space="preserve">przejściowe oraz </w:t>
      </w:r>
      <w:r w:rsidRPr="00375835">
        <w:t>przepis końcowy</w:t>
      </w:r>
    </w:p>
    <w:p w:rsidR="00375835" w:rsidRPr="00375835" w:rsidRDefault="00375835" w:rsidP="00375835">
      <w:pPr>
        <w:pStyle w:val="ARTartustawynprozporzdzenia"/>
      </w:pPr>
      <w:r w:rsidRPr="00375835">
        <w:rPr>
          <w:rStyle w:val="Ppogrubienie"/>
        </w:rPr>
        <w:t>§ </w:t>
      </w:r>
      <w:r w:rsidR="008B7FC0">
        <w:rPr>
          <w:rStyle w:val="Ppogrubienie"/>
        </w:rPr>
        <w:t>20</w:t>
      </w:r>
      <w:r w:rsidRPr="00375835">
        <w:rPr>
          <w:rStyle w:val="Ppogrubienie"/>
        </w:rPr>
        <w:t>.</w:t>
      </w:r>
      <w:r>
        <w:t> </w:t>
      </w:r>
      <w:r w:rsidRPr="00375835">
        <w:t>1. Komitety koordynacyjne oraz komitety przewoźników lotniczych, powołane na podstawie przepisów dotychczasowych, stają się odpowiednio komitetami koordynacyjnymi oraz komitetami przewoźników lotniczych w rozumieniu niniejszego rozporządzenia.</w:t>
      </w:r>
    </w:p>
    <w:p w:rsidR="00A76C7B" w:rsidRDefault="00375835" w:rsidP="00375835">
      <w:pPr>
        <w:pStyle w:val="USTustnpkodeksu"/>
      </w:pPr>
      <w:r w:rsidRPr="00375835">
        <w:t>2.</w:t>
      </w:r>
      <w:r>
        <w:t> </w:t>
      </w:r>
      <w:r w:rsidRPr="00375835">
        <w:t xml:space="preserve">Regulaminy działania komitetów, o których mowa w ust. 1, przyjęte przed dniem wejścia w życie </w:t>
      </w:r>
      <w:r w:rsidR="00A76C7B">
        <w:t xml:space="preserve">niniejszego </w:t>
      </w:r>
      <w:r w:rsidRPr="00375835">
        <w:t xml:space="preserve">rozporządzenia podlegają dostosowaniu do wymogów określonych w </w:t>
      </w:r>
      <w:r w:rsidR="00A76C7B">
        <w:t xml:space="preserve">tym </w:t>
      </w:r>
      <w:r w:rsidRPr="00375835">
        <w:t>rozporządzeniu w terminie 6 miesięcy od dnia</w:t>
      </w:r>
      <w:r w:rsidR="00A76C7B">
        <w:t xml:space="preserve"> jego</w:t>
      </w:r>
      <w:r w:rsidRPr="00375835">
        <w:t xml:space="preserve"> wejścia w życie. </w:t>
      </w:r>
    </w:p>
    <w:p w:rsidR="00375835" w:rsidRPr="00375835" w:rsidRDefault="00A76C7B" w:rsidP="00375835">
      <w:pPr>
        <w:pStyle w:val="USTustnpkodeksu"/>
      </w:pPr>
      <w:r>
        <w:lastRenderedPageBreak/>
        <w:t xml:space="preserve">3. </w:t>
      </w:r>
      <w:r w:rsidR="00375835" w:rsidRPr="00375835">
        <w:t>Postanowienia regulaminów działania komitetów, o których mowa w ust. 1, przyjętych przed dniem wejścia w życie</w:t>
      </w:r>
      <w:r>
        <w:t xml:space="preserve"> niniejszego</w:t>
      </w:r>
      <w:r w:rsidR="00375835" w:rsidRPr="00375835">
        <w:t xml:space="preserve"> rozporządzenia, sprzeczne z </w:t>
      </w:r>
      <w:r>
        <w:t xml:space="preserve">jego </w:t>
      </w:r>
      <w:r w:rsidR="00375835" w:rsidRPr="00375835">
        <w:t xml:space="preserve">przepisami, tracą moc z dniem </w:t>
      </w:r>
      <w:r>
        <w:t xml:space="preserve">jego </w:t>
      </w:r>
      <w:r w:rsidR="00375835" w:rsidRPr="00375835">
        <w:t>wejścia w życie .</w:t>
      </w:r>
    </w:p>
    <w:p w:rsidR="00375835" w:rsidRDefault="00375835" w:rsidP="00375835">
      <w:pPr>
        <w:pStyle w:val="ARTartustawynprozporzdzenia"/>
      </w:pPr>
      <w:r w:rsidRPr="00375835">
        <w:rPr>
          <w:rStyle w:val="Ppogrubienie"/>
        </w:rPr>
        <w:t>§ 2</w:t>
      </w:r>
      <w:r w:rsidR="008B7FC0">
        <w:rPr>
          <w:rStyle w:val="Ppogrubienie"/>
        </w:rPr>
        <w:t>1</w:t>
      </w:r>
      <w:r w:rsidRPr="00375835">
        <w:rPr>
          <w:rStyle w:val="Ppogrubienie"/>
        </w:rPr>
        <w:t>.</w:t>
      </w:r>
      <w:r>
        <w:t> </w:t>
      </w:r>
      <w:r w:rsidRPr="00375835">
        <w:t>Rozporządzenie wchodzi w życie po upływie 14 dni od dnia ogłoszenia.</w:t>
      </w:r>
      <w:r w:rsidR="00610F9B">
        <w:rPr>
          <w:rStyle w:val="Odwoanieprzypisudolnego"/>
        </w:rPr>
        <w:footnoteReference w:id="5"/>
      </w:r>
      <w:r w:rsidRPr="00375835">
        <w:rPr>
          <w:rStyle w:val="Odwoanieprzypisudolnego"/>
        </w:rPr>
        <w:t>)</w:t>
      </w:r>
    </w:p>
    <w:p w:rsidR="006F1F18" w:rsidRPr="00375835" w:rsidRDefault="006F1F18" w:rsidP="00375835">
      <w:pPr>
        <w:pStyle w:val="ARTartustawynprozporzdzenia"/>
      </w:pPr>
    </w:p>
    <w:p w:rsidR="00D96086" w:rsidRDefault="00375835" w:rsidP="00D96086">
      <w:pPr>
        <w:pStyle w:val="NAZORGWYDnazwaorganuwydajcegoprojektowanyakt"/>
      </w:pPr>
      <w:r w:rsidRPr="00375835">
        <w:t>MINISTER INFRASTRUKTURY</w:t>
      </w:r>
    </w:p>
    <w:p w:rsidR="00D96086" w:rsidRDefault="00D96086" w:rsidP="00D96086">
      <w:pPr>
        <w:widowControl w:val="0"/>
        <w:autoSpaceDE w:val="0"/>
        <w:spacing w:after="120" w:line="240" w:lineRule="atLeast"/>
        <w:textAlignment w:val="auto"/>
        <w:rPr>
          <w:rFonts w:ascii="Times New Roman" w:eastAsia="Times New Roman" w:hAnsi="Times New Roman" w:cs="Arial"/>
          <w:i/>
        </w:rPr>
      </w:pPr>
    </w:p>
    <w:p w:rsidR="00326E91" w:rsidRDefault="00326E91" w:rsidP="00D96086">
      <w:pPr>
        <w:widowControl w:val="0"/>
        <w:autoSpaceDE w:val="0"/>
        <w:spacing w:after="120" w:line="240" w:lineRule="atLeast"/>
        <w:textAlignment w:val="auto"/>
        <w:rPr>
          <w:rFonts w:ascii="Times New Roman" w:eastAsia="Times New Roman" w:hAnsi="Times New Roman" w:cs="Arial"/>
          <w:i/>
        </w:rPr>
      </w:pPr>
    </w:p>
    <w:p w:rsidR="00326E91" w:rsidRDefault="00326E91" w:rsidP="00D96086">
      <w:pPr>
        <w:widowControl w:val="0"/>
        <w:autoSpaceDE w:val="0"/>
        <w:spacing w:after="120" w:line="240" w:lineRule="atLeast"/>
        <w:textAlignment w:val="auto"/>
        <w:rPr>
          <w:rFonts w:ascii="Times New Roman" w:eastAsia="Times New Roman" w:hAnsi="Times New Roman" w:cs="Arial"/>
          <w:i/>
        </w:rPr>
      </w:pPr>
    </w:p>
    <w:p w:rsidR="00326E91" w:rsidRDefault="00326E91" w:rsidP="00D96086">
      <w:pPr>
        <w:widowControl w:val="0"/>
        <w:autoSpaceDE w:val="0"/>
        <w:spacing w:after="120" w:line="240" w:lineRule="atLeast"/>
        <w:textAlignment w:val="auto"/>
        <w:rPr>
          <w:rFonts w:ascii="Times New Roman" w:eastAsia="Times New Roman" w:hAnsi="Times New Roman" w:cs="Arial"/>
          <w:i/>
        </w:rPr>
      </w:pPr>
    </w:p>
    <w:p w:rsidR="00326E91" w:rsidRDefault="00326E91" w:rsidP="00D96086">
      <w:pPr>
        <w:widowControl w:val="0"/>
        <w:autoSpaceDE w:val="0"/>
        <w:spacing w:after="120" w:line="240" w:lineRule="atLeast"/>
        <w:textAlignment w:val="auto"/>
        <w:rPr>
          <w:rFonts w:ascii="Times New Roman" w:eastAsia="Times New Roman" w:hAnsi="Times New Roman" w:cs="Arial"/>
          <w:i/>
        </w:rPr>
      </w:pPr>
    </w:p>
    <w:p w:rsidR="00326E91" w:rsidRDefault="00326E91" w:rsidP="00D96086">
      <w:pPr>
        <w:widowControl w:val="0"/>
        <w:autoSpaceDE w:val="0"/>
        <w:spacing w:after="120" w:line="240" w:lineRule="atLeast"/>
        <w:textAlignment w:val="auto"/>
        <w:rPr>
          <w:rFonts w:ascii="Times New Roman" w:eastAsia="Times New Roman" w:hAnsi="Times New Roman" w:cs="Arial"/>
          <w:i/>
        </w:rPr>
      </w:pPr>
    </w:p>
    <w:p w:rsidR="00326E91" w:rsidRDefault="00326E91" w:rsidP="00D96086">
      <w:pPr>
        <w:widowControl w:val="0"/>
        <w:autoSpaceDE w:val="0"/>
        <w:spacing w:after="120" w:line="240" w:lineRule="atLeast"/>
        <w:textAlignment w:val="auto"/>
        <w:rPr>
          <w:rFonts w:ascii="Times New Roman" w:eastAsia="Times New Roman" w:hAnsi="Times New Roman" w:cs="Arial"/>
          <w:i/>
        </w:rPr>
      </w:pPr>
    </w:p>
    <w:p w:rsidR="00326E91" w:rsidRDefault="00326E91" w:rsidP="00D96086">
      <w:pPr>
        <w:widowControl w:val="0"/>
        <w:autoSpaceDE w:val="0"/>
        <w:spacing w:after="120" w:line="240" w:lineRule="atLeast"/>
        <w:textAlignment w:val="auto"/>
        <w:rPr>
          <w:rFonts w:ascii="Times New Roman" w:eastAsia="Times New Roman" w:hAnsi="Times New Roman" w:cs="Arial"/>
          <w:i/>
        </w:rPr>
      </w:pPr>
    </w:p>
    <w:p w:rsidR="00326E91" w:rsidRDefault="00326E91" w:rsidP="00D96086">
      <w:pPr>
        <w:widowControl w:val="0"/>
        <w:autoSpaceDE w:val="0"/>
        <w:spacing w:after="120" w:line="240" w:lineRule="atLeast"/>
        <w:textAlignment w:val="auto"/>
        <w:rPr>
          <w:rFonts w:ascii="Times New Roman" w:eastAsia="Times New Roman" w:hAnsi="Times New Roman" w:cs="Arial"/>
          <w:i/>
        </w:rPr>
      </w:pPr>
    </w:p>
    <w:p w:rsidR="00326E91" w:rsidRDefault="00326E91" w:rsidP="00D96086">
      <w:pPr>
        <w:widowControl w:val="0"/>
        <w:autoSpaceDE w:val="0"/>
        <w:spacing w:after="120" w:line="240" w:lineRule="atLeast"/>
        <w:textAlignment w:val="auto"/>
        <w:rPr>
          <w:rFonts w:ascii="Times New Roman" w:eastAsia="Times New Roman" w:hAnsi="Times New Roman" w:cs="Arial"/>
          <w:i/>
        </w:rPr>
      </w:pPr>
    </w:p>
    <w:p w:rsidR="00326E91" w:rsidRDefault="00326E91" w:rsidP="00D96086">
      <w:pPr>
        <w:widowControl w:val="0"/>
        <w:autoSpaceDE w:val="0"/>
        <w:spacing w:after="120" w:line="240" w:lineRule="atLeast"/>
        <w:textAlignment w:val="auto"/>
        <w:rPr>
          <w:rFonts w:ascii="Times New Roman" w:eastAsia="Times New Roman" w:hAnsi="Times New Roman" w:cs="Arial"/>
          <w:i/>
        </w:rPr>
      </w:pPr>
    </w:p>
    <w:p w:rsidR="00326E91" w:rsidRDefault="00326E91" w:rsidP="00D96086">
      <w:pPr>
        <w:widowControl w:val="0"/>
        <w:autoSpaceDE w:val="0"/>
        <w:spacing w:after="120" w:line="240" w:lineRule="atLeast"/>
        <w:textAlignment w:val="auto"/>
        <w:rPr>
          <w:rFonts w:ascii="Times New Roman" w:eastAsia="Times New Roman" w:hAnsi="Times New Roman" w:cs="Arial"/>
          <w:i/>
        </w:rPr>
      </w:pPr>
    </w:p>
    <w:p w:rsidR="00326E91" w:rsidRDefault="00326E91" w:rsidP="00D96086">
      <w:pPr>
        <w:widowControl w:val="0"/>
        <w:autoSpaceDE w:val="0"/>
        <w:spacing w:after="120" w:line="240" w:lineRule="atLeast"/>
        <w:textAlignment w:val="auto"/>
        <w:rPr>
          <w:rFonts w:ascii="Times New Roman" w:eastAsia="Times New Roman" w:hAnsi="Times New Roman" w:cs="Arial"/>
          <w:i/>
        </w:rPr>
      </w:pPr>
    </w:p>
    <w:p w:rsidR="00D96086" w:rsidRPr="00D96086" w:rsidRDefault="00D96086" w:rsidP="00D96086">
      <w:pPr>
        <w:widowControl w:val="0"/>
        <w:autoSpaceDE w:val="0"/>
        <w:spacing w:after="120" w:line="240" w:lineRule="atLeast"/>
        <w:textAlignment w:val="auto"/>
        <w:rPr>
          <w:rFonts w:ascii="Times New Roman" w:eastAsia="Times New Roman" w:hAnsi="Times New Roman" w:cs="Arial"/>
          <w:i/>
        </w:rPr>
      </w:pPr>
      <w:r w:rsidRPr="00D96086">
        <w:rPr>
          <w:rFonts w:ascii="Times New Roman" w:eastAsia="Times New Roman" w:hAnsi="Times New Roman" w:cs="Arial"/>
          <w:i/>
        </w:rPr>
        <w:t>Za zgodność pod względem prawnym,</w:t>
      </w:r>
    </w:p>
    <w:p w:rsidR="00D96086" w:rsidRPr="00D96086" w:rsidRDefault="00D96086" w:rsidP="00D96086">
      <w:pPr>
        <w:widowControl w:val="0"/>
        <w:autoSpaceDE w:val="0"/>
        <w:spacing w:after="120" w:line="240" w:lineRule="atLeast"/>
        <w:textAlignment w:val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D96086">
        <w:rPr>
          <w:rFonts w:ascii="Times New Roman" w:eastAsia="Times New Roman" w:hAnsi="Times New Roman" w:cs="Arial"/>
          <w:i/>
        </w:rPr>
        <w:t>legislacyjnym i redakcyjnym</w:t>
      </w:r>
    </w:p>
    <w:p w:rsidR="00D96086" w:rsidRPr="00D96086" w:rsidRDefault="00D96086" w:rsidP="00D96086">
      <w:pPr>
        <w:widowControl w:val="0"/>
        <w:autoSpaceDE w:val="0"/>
        <w:spacing w:after="120" w:line="240" w:lineRule="atLeast"/>
        <w:textAlignment w:val="auto"/>
        <w:rPr>
          <w:rFonts w:ascii="Times New Roman" w:eastAsia="Times New Roman" w:hAnsi="Times New Roman" w:cs="Arial"/>
        </w:rPr>
      </w:pPr>
      <w:r w:rsidRPr="00D96086">
        <w:rPr>
          <w:rFonts w:ascii="Times New Roman" w:eastAsia="Times New Roman" w:hAnsi="Times New Roman" w:cs="Arial"/>
        </w:rPr>
        <w:t xml:space="preserve">Grzegorz </w:t>
      </w:r>
      <w:proofErr w:type="spellStart"/>
      <w:r w:rsidRPr="00D96086">
        <w:rPr>
          <w:rFonts w:ascii="Times New Roman" w:eastAsia="Times New Roman" w:hAnsi="Times New Roman" w:cs="Arial"/>
        </w:rPr>
        <w:t>Kuzka</w:t>
      </w:r>
      <w:proofErr w:type="spellEnd"/>
    </w:p>
    <w:p w:rsidR="00D96086" w:rsidRPr="00D96086" w:rsidRDefault="00D96086" w:rsidP="00D96086">
      <w:pPr>
        <w:widowControl w:val="0"/>
        <w:autoSpaceDE w:val="0"/>
        <w:spacing w:after="120" w:line="240" w:lineRule="atLeast"/>
        <w:textAlignment w:val="auto"/>
        <w:rPr>
          <w:rFonts w:ascii="Times New Roman" w:eastAsia="Times New Roman" w:hAnsi="Times New Roman" w:cs="Arial"/>
        </w:rPr>
      </w:pPr>
      <w:r w:rsidRPr="00D96086">
        <w:rPr>
          <w:rFonts w:ascii="Times New Roman" w:eastAsia="Times New Roman" w:hAnsi="Times New Roman" w:cs="Arial"/>
        </w:rPr>
        <w:t>Zastępca Dyrektora Departamentu Prawnego</w:t>
      </w:r>
    </w:p>
    <w:p w:rsidR="009D6E92" w:rsidRDefault="00D96086" w:rsidP="00F635F8">
      <w:pPr>
        <w:widowControl w:val="0"/>
        <w:autoSpaceDE w:val="0"/>
        <w:spacing w:after="120" w:line="240" w:lineRule="atLeast"/>
        <w:textAlignment w:val="auto"/>
        <w:rPr>
          <w:rFonts w:ascii="Times New Roman" w:eastAsia="Times New Roman" w:hAnsi="Times New Roman" w:cs="Arial"/>
        </w:rPr>
      </w:pPr>
      <w:r w:rsidRPr="00D96086">
        <w:rPr>
          <w:rFonts w:ascii="Times New Roman" w:eastAsia="Times New Roman" w:hAnsi="Times New Roman" w:cs="Arial"/>
        </w:rPr>
        <w:t>w Ministerstwie Infrastruktury</w:t>
      </w:r>
    </w:p>
    <w:p w:rsidR="00D96086" w:rsidRDefault="00D96086" w:rsidP="00F635F8">
      <w:pPr>
        <w:widowControl w:val="0"/>
        <w:autoSpaceDE w:val="0"/>
        <w:spacing w:after="120" w:line="240" w:lineRule="atLeast"/>
        <w:textAlignment w:val="auto"/>
        <w:rPr>
          <w:rFonts w:ascii="Times New Roman" w:eastAsia="Times New Roman" w:hAnsi="Times New Roman" w:cs="Arial"/>
          <w:caps/>
          <w:lang w:eastAsia="pl-PL"/>
        </w:rPr>
      </w:pPr>
      <w:r w:rsidRPr="00D96086">
        <w:rPr>
          <w:rFonts w:ascii="Times New Roman" w:eastAsia="Times New Roman" w:hAnsi="Times New Roman" w:cs="Arial"/>
          <w:caps/>
          <w:lang w:eastAsia="pl-PL"/>
        </w:rPr>
        <w:t>/-podpisano elektronicznie/</w:t>
      </w:r>
    </w:p>
    <w:p w:rsidR="00610F9B" w:rsidRDefault="00610F9B" w:rsidP="00211342">
      <w:pPr>
        <w:pStyle w:val="OZNRODZAKTUtznustawalubrozporzdzenieiorganwydajcy"/>
      </w:pPr>
      <w:r>
        <w:br/>
      </w:r>
      <w:r>
        <w:br/>
      </w:r>
    </w:p>
    <w:p w:rsidR="00610F9B" w:rsidRDefault="00610F9B" w:rsidP="00610F9B">
      <w:pPr>
        <w:pStyle w:val="OZNRODZAKTUtznustawalubrozporzdzenieiorganwydajcy"/>
      </w:pPr>
      <w:r>
        <w:br w:type="page"/>
      </w:r>
    </w:p>
    <w:p w:rsidR="00375835" w:rsidRDefault="00375835" w:rsidP="00211342">
      <w:pPr>
        <w:pStyle w:val="OZNRODZAKTUtznustawalubrozporzdzenieiorganwydajcy"/>
      </w:pPr>
      <w:r w:rsidRPr="00375835">
        <w:lastRenderedPageBreak/>
        <w:t>UZASADNIENIE</w:t>
      </w:r>
    </w:p>
    <w:p w:rsidR="00375835" w:rsidRPr="00211342" w:rsidRDefault="00375835" w:rsidP="00211342">
      <w:pPr>
        <w:pStyle w:val="PKTpunkt"/>
        <w:rPr>
          <w:rStyle w:val="Ppogrubienie"/>
        </w:rPr>
      </w:pPr>
      <w:r w:rsidRPr="00211342">
        <w:rPr>
          <w:rStyle w:val="Ppogrubienie"/>
        </w:rPr>
        <w:t>I. Potrzeba i cel wydania rozporządzenia</w:t>
      </w:r>
    </w:p>
    <w:p w:rsidR="00375835" w:rsidRPr="00375835" w:rsidRDefault="00375835" w:rsidP="00211342">
      <w:pPr>
        <w:pStyle w:val="NIEARTTEKSTtekstnieartykuowanynppodstprawnarozplubpreambua"/>
        <w:ind w:firstLine="0"/>
      </w:pPr>
      <w:r w:rsidRPr="00375835">
        <w:t xml:space="preserve">Przedstawiony projekt rozporządzenia Ministra Infrastruktury w sprawie tworzenia i działania komitetów w portach lotniczych stanowi wykonanie upoważnienia ustawowego, zawartego w art. 67 ust. 6 ustawy z dnia 3 lipca 2002 r. – Prawo lotnicze (Dz. U. z 2019 r. poz. 1580 i 1495), zwanej dalej </w:t>
      </w:r>
      <w:r>
        <w:t>„</w:t>
      </w:r>
      <w:r w:rsidRPr="00375835">
        <w:t>ustawą Prawo lotnicze</w:t>
      </w:r>
      <w:r>
        <w:t>”</w:t>
      </w:r>
      <w:r w:rsidRPr="00375835">
        <w:t xml:space="preserve">, zmienionego ustawą z dnia 14 grudnia 2018 r. o zmianie ustawy – Prawo lotnicze oraz niektórych innych ustaw (Dz. U. z 2019 r. poz. 235). </w:t>
      </w:r>
      <w:r w:rsidR="006F1F18">
        <w:t>Zgodnie ze wskazanym</w:t>
      </w:r>
      <w:r w:rsidRPr="00375835">
        <w:t xml:space="preserve"> upoważnieniem minister właściwy do spraw transportu został upoważniony do określenia, w drodze rozporządzenia, z uwzględnieniem zasad przejrzystości, obiektywizmu i niedyskryminacji oraz przepisów Unii Europejskiej w zakresie koordynacji rozkładów lotów, obsługi naziemnej oraz opłat związanych z obsługą pasażerów niepełnosprawnych i pasażerów o ograniczonej sprawności ruchowej, szczegółowego sposobu tworzenia i działania komitetu koordynacyjnego oraz komitetu przewoźników lotniczych, funkcjonujących w celu zapewnienia konsultacji i właściwej reprezentacji interesów stron w portach lotniczych w sprawach z zakresu koordynacji rozkładów lotów, obsługi naziemnej, opłat lotniskowych, a także opłat związanych z obsługą pasażerów niepełnosprawnych i pasażerów o ograniczonej sprawności ruchowej.</w:t>
      </w:r>
    </w:p>
    <w:p w:rsidR="00375835" w:rsidRDefault="00375835" w:rsidP="00211342">
      <w:pPr>
        <w:pStyle w:val="NIEARTTEKSTtekstnieartykuowanynppodstprawnarozplubpreambua"/>
        <w:ind w:firstLine="0"/>
      </w:pPr>
      <w:r w:rsidRPr="00375835">
        <w:t xml:space="preserve">Projekt rozporządzenia zastąpi aktualnie obowiązujące rozporządzenie Ministra Infrastruktury z dnia 30 kwietnia 2004 r. w sprawie tworzenia i działania komitetów oraz współdziałania i konsultacji w porcie lotniczym (Dz. U. poz. 1088), zwane dalej </w:t>
      </w:r>
      <w:r>
        <w:t>„</w:t>
      </w:r>
      <w:r w:rsidRPr="00375835">
        <w:t>rozporządzeniem dotychczasowym</w:t>
      </w:r>
      <w:r>
        <w:t>”</w:t>
      </w:r>
      <w:r w:rsidRPr="00375835">
        <w:t>. Wydanie nowego rozporządzenia ma na celu dostosowane przepisów tego aktu wykonawczego do aktualnych potrzeb rynkowych, z uwzględnieniem przepisów UE, w szczególności dyrektywy Rady 96/67/WE z dnia 15 października 1996 r. w sprawie dostępu do rynku</w:t>
      </w:r>
      <w:r w:rsidR="009526DC">
        <w:t xml:space="preserve"> usług</w:t>
      </w:r>
      <w:r w:rsidRPr="00375835">
        <w:t xml:space="preserve"> obsługi naziemnej w portach lotniczych Wspólnoty (Dz. Urz. WE L 272 z 25.10.1996, str. 36, z </w:t>
      </w:r>
      <w:proofErr w:type="spellStart"/>
      <w:r w:rsidRPr="00375835">
        <w:t>późn</w:t>
      </w:r>
      <w:proofErr w:type="spellEnd"/>
      <w:r w:rsidRPr="00375835">
        <w:t xml:space="preserve">. zm.; Dz. Urz. UE Polskie wydanie specjalne, rozdz. 7, t. 2, str. 496), zwanej dalej </w:t>
      </w:r>
      <w:r>
        <w:t>„</w:t>
      </w:r>
      <w:r w:rsidRPr="00375835">
        <w:t xml:space="preserve">dyrektywą </w:t>
      </w:r>
      <w:proofErr w:type="spellStart"/>
      <w:r w:rsidRPr="00375835">
        <w:t>handlingową</w:t>
      </w:r>
      <w:proofErr w:type="spellEnd"/>
      <w:r>
        <w:t>”</w:t>
      </w:r>
      <w:r w:rsidRPr="00375835">
        <w:t xml:space="preserve">. Projekt rozporządzenia przewiduje stworzenie ram proceduralno-organizacyjnych dla tworzenia i działania komitetu koordynacyjnego oraz komitetu przewoźników lotniczych w sposób bardziej uporządkowany i precyzyjny. Projekt rozporządzenia rezygnuje również z regulacji tam, gdzie nie jest to uzasadnione względami prawnymi bądź celowościowymi. Ponadto, w przypadku komitetu przewoźników lotniczych, projektodawca zapewnia prawidłowe implementowanie zapisów dyrektywy </w:t>
      </w:r>
      <w:proofErr w:type="spellStart"/>
      <w:r w:rsidRPr="00375835">
        <w:t>handlingowej</w:t>
      </w:r>
      <w:proofErr w:type="spellEnd"/>
      <w:r w:rsidRPr="00375835">
        <w:t xml:space="preserve"> dotyczących obowiązku </w:t>
      </w:r>
      <w:r w:rsidRPr="00375835">
        <w:lastRenderedPageBreak/>
        <w:t>tworzenia w porcie lotniczym – o określonej wielkości ruchu – komitetu przewoźników lotniczych, zrzeszającego wszystkich użytkowników portu lotniczego.</w:t>
      </w:r>
    </w:p>
    <w:p w:rsidR="00211342" w:rsidRPr="00211342" w:rsidRDefault="00211342" w:rsidP="00211342">
      <w:pPr>
        <w:pStyle w:val="ARTartustawynprozporzdzenia"/>
      </w:pPr>
    </w:p>
    <w:p w:rsidR="00375835" w:rsidRPr="00211342" w:rsidRDefault="00375835" w:rsidP="00211342">
      <w:pPr>
        <w:pStyle w:val="PKTpunkt"/>
        <w:rPr>
          <w:rStyle w:val="Ppogrubienie"/>
        </w:rPr>
      </w:pPr>
      <w:r w:rsidRPr="00211342">
        <w:rPr>
          <w:rStyle w:val="Ppogrubienie"/>
        </w:rPr>
        <w:t>II. Zakres regulacji</w:t>
      </w:r>
    </w:p>
    <w:p w:rsidR="00375835" w:rsidRPr="00375835" w:rsidRDefault="00375835" w:rsidP="00211342">
      <w:pPr>
        <w:pStyle w:val="NIEARTTEKSTtekstnieartykuowanynppodstprawnarozplubpreambua"/>
        <w:ind w:firstLine="0"/>
      </w:pPr>
      <w:r w:rsidRPr="00375835">
        <w:t>1.</w:t>
      </w:r>
      <w:r>
        <w:t> </w:t>
      </w:r>
      <w:r w:rsidRPr="00375835">
        <w:t>Komitet koordynacyjny</w:t>
      </w:r>
    </w:p>
    <w:p w:rsidR="00375835" w:rsidRPr="00375835" w:rsidRDefault="00375835" w:rsidP="00211342">
      <w:pPr>
        <w:pStyle w:val="NIEARTTEKSTtekstnieartykuowanynppodstprawnarozplubpreambua"/>
        <w:ind w:firstLine="0"/>
      </w:pPr>
      <w:r w:rsidRPr="00375835">
        <w:t xml:space="preserve">Uregulowania dotyczące komitetu koordynacyjnego wyznaczające m.in. zakres jego działalności i kompetencje zawarte zostały </w:t>
      </w:r>
      <w:r w:rsidR="00210293">
        <w:t xml:space="preserve">w </w:t>
      </w:r>
      <w:r w:rsidRPr="00375835">
        <w:t xml:space="preserve">rozporządzeniu Rady (EWG) nr 95/93 z dnia 18 stycznia 1993 r. w sprawie wspólnych zasad przydzielania czasu na start lub lądowanie w portach lotniczych Wspólnoty (Dz. Urz. WE L 14 z 22.01.1993, str. 1, z </w:t>
      </w:r>
      <w:proofErr w:type="spellStart"/>
      <w:r w:rsidRPr="00375835">
        <w:t>późn</w:t>
      </w:r>
      <w:proofErr w:type="spellEnd"/>
      <w:r w:rsidRPr="00375835">
        <w:t xml:space="preserve">. zm.; Dz. Urz. UE Polskie wydanie specjalne, rozdz. 7, t. 2, str. 3), zwanego dalej </w:t>
      </w:r>
      <w:r>
        <w:t>„</w:t>
      </w:r>
      <w:r w:rsidRPr="00375835">
        <w:t>rozporządzeniem nr 95/93</w:t>
      </w:r>
      <w:r>
        <w:t>”</w:t>
      </w:r>
      <w:r w:rsidRPr="00375835">
        <w:t>.</w:t>
      </w:r>
    </w:p>
    <w:p w:rsidR="00375835" w:rsidRPr="00375835" w:rsidRDefault="00375835" w:rsidP="00211342">
      <w:pPr>
        <w:pStyle w:val="NIEARTTEKSTtekstnieartykuowanynppodstprawnarozplubpreambua"/>
        <w:ind w:firstLine="0"/>
      </w:pPr>
      <w:r w:rsidRPr="00375835">
        <w:t>Projektowane rozporządzenie tworzy ramy organizacyjne dla sprawnego funkcjonowania tego komitetu i uzupełnia stosowane wprost przepisy rozporządzenia nr 95/93 o kwestie proceduralne związane z tworzeniem i działaniem komitetu koordynacyjnego. Przepisy te są niezbędne dla zapewnienia właściwego stosowania w Polsce przepisów rozporządzenia nr 95/93.</w:t>
      </w:r>
    </w:p>
    <w:p w:rsidR="00375835" w:rsidRPr="00375835" w:rsidRDefault="00375835" w:rsidP="00211342">
      <w:pPr>
        <w:pStyle w:val="NIEARTTEKSTtekstnieartykuowanynppodstprawnarozplubpreambua"/>
        <w:ind w:firstLine="0"/>
      </w:pPr>
      <w:r w:rsidRPr="00375835">
        <w:t xml:space="preserve">Rozpatrując dotychczasowe regulacje w kontekście funkcjonowania koordynacji rozkładów lotów i działalności komitetów koordynacyjnych w Polsce należy zauważyć, że wymagają one dostosowania do praktyki rynkowej i wymogów stawianych przed komitetem koordynacyjnym. Rozporządzenie dotychczasowe zawiera szeroki zakres kompetencji komitetu koordynacyjnego, w tym m.in. kwestie doradztwa dotyczącego warunków korzystania z portów lotniczych, opłat lotniskowych oraz obsługi naziemnej. Z punktu widzenia praktycznego i wymogów stawianych przed komitetem koordynacyjnym przez rozporządzenie nr 95/93, rozwiązanie takie należy uznać za niewłaściwe. Ponadto, praktyka rynkowa wskazuje, że rozporządzenie zbyt szczegółowo reguluje kwestie funkcjonowania komitetu koordynacyjnego, mimo że nie wymagają tego przepisy rozporządzenia nr 95/93. Przykładem takich regulacji są przepisy dotyczące podkomitetu mediacyjnego, kwestie przypadków, w których dopuszczone jest głosowanie korespondencyjne czy zamknięty katalog potencjalnych członków komitetu koordynacyjnego. Rolą projektowanego rozporządzenia powinno być natomiast stworzenie niezbędnych ram do funkcjonowania komitetu w zgodzie z obowiązującymi przepisami prawa, w szczególności z rozporządzeniem </w:t>
      </w:r>
      <w:r w:rsidRPr="00375835">
        <w:lastRenderedPageBreak/>
        <w:t>nr 95/93, jak również zapewnienie, aby taki komitet został utworzony w przypadku, gdy jest to wymagane.</w:t>
      </w:r>
    </w:p>
    <w:p w:rsidR="00375835" w:rsidRPr="00375835" w:rsidRDefault="00375835" w:rsidP="00211342">
      <w:pPr>
        <w:pStyle w:val="NIEARTTEKSTtekstnieartykuowanynppodstprawnarozplubpreambua"/>
        <w:ind w:firstLine="0"/>
      </w:pPr>
      <w:r w:rsidRPr="00375835">
        <w:t xml:space="preserve">W projektowanym rozporządzeniu przepisy zostały podzielone na kilka logicznie </w:t>
      </w:r>
      <w:r w:rsidR="00FE1DE3">
        <w:t>na</w:t>
      </w:r>
      <w:r w:rsidRPr="00375835">
        <w:t xml:space="preserve">stępujących po sobie części. Przepisy § 3 projektu regulują ogólne kwestie tworzenia komitetu koordynacyjnego. </w:t>
      </w:r>
      <w:r w:rsidR="00A13298">
        <w:t xml:space="preserve">Przepisy </w:t>
      </w:r>
      <w:r w:rsidR="00A13298" w:rsidRPr="00375835">
        <w:t>§</w:t>
      </w:r>
      <w:r w:rsidR="00A13298">
        <w:t xml:space="preserve"> 4 projektu dotyczą organizacji </w:t>
      </w:r>
      <w:r w:rsidR="00210293">
        <w:t>posiedzenia</w:t>
      </w:r>
      <w:r w:rsidR="00A13298">
        <w:t xml:space="preserve"> założycielskiego komitetu, natomiast p</w:t>
      </w:r>
      <w:r w:rsidRPr="00375835">
        <w:t>rzepisy § </w:t>
      </w:r>
      <w:r w:rsidR="00A13298">
        <w:t>5</w:t>
      </w:r>
      <w:r w:rsidRPr="00375835">
        <w:t>–</w:t>
      </w:r>
      <w:r w:rsidR="00A13298">
        <w:t>7</w:t>
      </w:r>
      <w:r w:rsidRPr="00375835">
        <w:t xml:space="preserve"> projektu odnoszą się do członkostwa w komitecie koordynacyjnym i jego organów. Dalsze paragrafy regulują kwestie przebiegu posiedzeń i zasad głosowania, zwoływania </w:t>
      </w:r>
      <w:r w:rsidR="000F5793">
        <w:t xml:space="preserve">posiedzeń </w:t>
      </w:r>
      <w:r w:rsidRPr="00375835">
        <w:t>komitetu, zakresu działalności komitetu</w:t>
      </w:r>
      <w:r w:rsidR="00A13298">
        <w:t xml:space="preserve">, tworzenia regulaminu komitetu </w:t>
      </w:r>
      <w:r w:rsidRPr="00375835">
        <w:t>oraz kwestie techniczne związane z funkcjonowaniem komitetu.</w:t>
      </w:r>
      <w:r w:rsidR="000A2964" w:rsidRPr="000A2964">
        <w:t xml:space="preserve"> </w:t>
      </w:r>
      <w:r w:rsidR="000A2964">
        <w:t>Wprowadzenie</w:t>
      </w:r>
      <w:r w:rsidR="000A2964" w:rsidRPr="000A2964">
        <w:t xml:space="preserve"> możliwości </w:t>
      </w:r>
      <w:r w:rsidR="000A2964">
        <w:t>zgłaszania kandydatur na przewodniczącego komitetu koordynacyjnego</w:t>
      </w:r>
      <w:r w:rsidR="000A2964" w:rsidRPr="000A2964">
        <w:t xml:space="preserve"> za pomocą poczty elektronicznej bez podpisu kwalifikowanego jest bardzo istotne ponieważ duża część </w:t>
      </w:r>
      <w:r w:rsidR="000A2964">
        <w:t xml:space="preserve">członków komitetu </w:t>
      </w:r>
      <w:r w:rsidR="000A2964" w:rsidRPr="000A2964">
        <w:t xml:space="preserve">to podmioty z siedzibą </w:t>
      </w:r>
      <w:r w:rsidR="00210293">
        <w:t>po</w:t>
      </w:r>
      <w:r w:rsidR="000A2964" w:rsidRPr="000A2964">
        <w:t>za granicą RP i dzięki możliwości korzystania z poczty elektronicznej możliwe jest sprawne przekazywanie informacji w procesach związanych z koordynacją lub organizacją rozkładów lotów</w:t>
      </w:r>
      <w:r w:rsidR="000A2964">
        <w:t>.</w:t>
      </w:r>
    </w:p>
    <w:p w:rsidR="00375835" w:rsidRPr="00375835" w:rsidRDefault="00375835" w:rsidP="00211342">
      <w:pPr>
        <w:pStyle w:val="NIEARTTEKSTtekstnieartykuowanynppodstprawnarozplubpreambua"/>
        <w:ind w:firstLine="0"/>
      </w:pPr>
      <w:r w:rsidRPr="00375835">
        <w:t>W projektowanym rozporządzeniu utrzymano dotychczasową zasadę</w:t>
      </w:r>
      <w:r w:rsidR="00FE1DE3">
        <w:t>,</w:t>
      </w:r>
      <w:r w:rsidRPr="00375835">
        <w:t xml:space="preserve"> </w:t>
      </w:r>
      <w:r w:rsidR="00FE1DE3">
        <w:t>zgodnie z którą</w:t>
      </w:r>
      <w:r w:rsidRPr="00375835">
        <w:t xml:space="preserve"> uchwały komitetu koordynacyjnego zapadają zwykłą większością głosów (§ 10 ust. 1 projektu). Wyjątek wprowadzono w sytuacji odwołania przewodniczącego komitetu koordynacyjnego z pełnionej funkcji przed upływem kadencji, w wyniku uchwały podjętej przez członków komitetu koordynacyjnego, gdzie wymagana jest większość bezwzględna (§ </w:t>
      </w:r>
      <w:r w:rsidR="00A13298">
        <w:t>6</w:t>
      </w:r>
      <w:r w:rsidRPr="00375835">
        <w:t xml:space="preserve"> ust. 2 projektu).</w:t>
      </w:r>
    </w:p>
    <w:p w:rsidR="00375835" w:rsidRPr="00375835" w:rsidRDefault="00375835" w:rsidP="00211342">
      <w:pPr>
        <w:pStyle w:val="NIEARTTEKSTtekstnieartykuowanynppodstprawnarozplubpreambua"/>
        <w:ind w:firstLine="0"/>
      </w:pPr>
      <w:r w:rsidRPr="00375835">
        <w:t xml:space="preserve">Zwykła większość głosów oznacza stosunek ważnie oddanych głosów </w:t>
      </w:r>
      <w:r>
        <w:t>„</w:t>
      </w:r>
      <w:r w:rsidRPr="00375835">
        <w:t>za</w:t>
      </w:r>
      <w:r>
        <w:t>”</w:t>
      </w:r>
      <w:r w:rsidRPr="00375835">
        <w:t xml:space="preserve"> do głosów </w:t>
      </w:r>
      <w:r>
        <w:t>„</w:t>
      </w:r>
      <w:r w:rsidRPr="00375835">
        <w:t>przeciw</w:t>
      </w:r>
      <w:r>
        <w:t>”</w:t>
      </w:r>
      <w:r w:rsidRPr="00375835">
        <w:t xml:space="preserve">, nie uwzględnia się natomiast głosów </w:t>
      </w:r>
      <w:r>
        <w:t>„</w:t>
      </w:r>
      <w:r w:rsidRPr="00375835">
        <w:t>wstrzymujących się</w:t>
      </w:r>
      <w:r>
        <w:t>”</w:t>
      </w:r>
      <w:r w:rsidRPr="00375835">
        <w:t xml:space="preserve">. Bezwzględna większość oznacza więcej niż połowę głosów oddanych, przy czym w tej większości uwzględnia się głosy </w:t>
      </w:r>
      <w:r>
        <w:t>„</w:t>
      </w:r>
      <w:r w:rsidRPr="00375835">
        <w:t>za</w:t>
      </w:r>
      <w:r>
        <w:t>”</w:t>
      </w:r>
      <w:r w:rsidRPr="00375835">
        <w:t xml:space="preserve">, </w:t>
      </w:r>
      <w:r>
        <w:t>„</w:t>
      </w:r>
      <w:r w:rsidRPr="00375835">
        <w:t>przeciw</w:t>
      </w:r>
      <w:r>
        <w:t>”</w:t>
      </w:r>
      <w:r w:rsidRPr="00375835">
        <w:t xml:space="preserve"> i </w:t>
      </w:r>
      <w:r>
        <w:t>„</w:t>
      </w:r>
      <w:r w:rsidRPr="00375835">
        <w:t>wstrzymujące się</w:t>
      </w:r>
      <w:r>
        <w:t>”</w:t>
      </w:r>
      <w:r w:rsidRPr="00375835">
        <w:t>.</w:t>
      </w:r>
    </w:p>
    <w:p w:rsidR="00375835" w:rsidRPr="00375835" w:rsidRDefault="00375835" w:rsidP="00211342">
      <w:pPr>
        <w:pStyle w:val="NIEARTTEKSTtekstnieartykuowanynppodstprawnarozplubpreambua"/>
        <w:ind w:firstLine="0"/>
      </w:pPr>
      <w:r w:rsidRPr="00375835">
        <w:t>W zakresie podmiotów uprawnionych do członkostwa w komitecie koordynacyjnym, odwołano się do regulacji art. 5 ust. 1 zd</w:t>
      </w:r>
      <w:r w:rsidR="00AD66F1">
        <w:t>anie trzecie</w:t>
      </w:r>
      <w:r w:rsidRPr="00375835">
        <w:t xml:space="preserve"> rozporządzenia nr 95/93.</w:t>
      </w:r>
    </w:p>
    <w:p w:rsidR="00375835" w:rsidRPr="00375835" w:rsidRDefault="00375835" w:rsidP="00211342">
      <w:pPr>
        <w:pStyle w:val="NIEARTTEKSTtekstnieartykuowanynppodstprawnarozplubpreambua"/>
        <w:ind w:firstLine="0"/>
      </w:pPr>
      <w:r w:rsidRPr="00375835">
        <w:t xml:space="preserve">Z uwagi na fakt, że zakres kompetencyjny komitetu koordynacyjnego został określony w sposób kompleksowy w rozporządzeniu nr 95/93, zrezygnowano z regulacji w tym zakresie. Co więcej, zrezygnowano z określenia katalogu specjalistów, z którymi może współpracować komitet koordynacyjny, bowiem komitet koordynacyjny może określić tę kwestię we </w:t>
      </w:r>
      <w:r w:rsidRPr="00375835">
        <w:lastRenderedPageBreak/>
        <w:t>własnym zakresie. Komitetowi pozostawiono również swobodę w zakresie określania przedmiotu uchwał, które mogą być podjęte korespondencyjnie.</w:t>
      </w:r>
    </w:p>
    <w:p w:rsidR="00375835" w:rsidRPr="00375835" w:rsidRDefault="00375835" w:rsidP="00211342">
      <w:pPr>
        <w:pStyle w:val="NIEARTTEKSTtekstnieartykuowanynppodstprawnarozplubpreambua"/>
        <w:ind w:firstLine="0"/>
      </w:pPr>
      <w:r w:rsidRPr="00375835">
        <w:t xml:space="preserve">W odniesieniu do kwestii przewodniczącego komitetu warto wyjaśnić, że dotychczas funkcja ta mogła być </w:t>
      </w:r>
      <w:r w:rsidR="000F5793">
        <w:t>pełniona</w:t>
      </w:r>
      <w:r w:rsidR="000F5793" w:rsidRPr="00375835">
        <w:t xml:space="preserve"> </w:t>
      </w:r>
      <w:r w:rsidRPr="00375835">
        <w:t>przez 2 kadencje. Projektowane przepisy zakładają natomiast możliwość pełnienia funkcji przewodniczącego przez nieograniczoną liczbę kadencji. Ograniczenie w tym zakresie nie daje bowiem realnych korzyści, a jednocześnie może powodować niepotrzebne perturbacje w działalności komitetu koordynacyjnego.</w:t>
      </w:r>
    </w:p>
    <w:p w:rsidR="00375835" w:rsidRPr="00375835" w:rsidRDefault="00375835" w:rsidP="00211342">
      <w:pPr>
        <w:pStyle w:val="NIEARTTEKSTtekstnieartykuowanynppodstprawnarozplubpreambua"/>
        <w:ind w:firstLine="0"/>
      </w:pPr>
      <w:r w:rsidRPr="00375835">
        <w:t xml:space="preserve">Obecnie w Polsce funkcjonują dwa komitety koordynacyjne, powołane w ramach wprowadzania koordynacji rozkładów lotów </w:t>
      </w:r>
      <w:r w:rsidR="001759C4">
        <w:t xml:space="preserve">na lotnisku </w:t>
      </w:r>
      <w:r w:rsidRPr="00375835">
        <w:t>Chopina</w:t>
      </w:r>
      <w:r w:rsidR="001759C4">
        <w:t xml:space="preserve"> w Warszawie</w:t>
      </w:r>
      <w:r w:rsidRPr="00375835">
        <w:t xml:space="preserve"> i </w:t>
      </w:r>
      <w:r w:rsidR="001759C4">
        <w:t xml:space="preserve">lotnisku </w:t>
      </w:r>
      <w:r w:rsidRPr="00375835">
        <w:t xml:space="preserve">Poznań-Ławica. Wprowadzane </w:t>
      </w:r>
      <w:r w:rsidR="00210293">
        <w:t>prze</w:t>
      </w:r>
      <w:r w:rsidRPr="00375835">
        <w:t>pisy czerpią bezpośrednio z doświadczeń zebranych w czasie prac tych komitetów.</w:t>
      </w:r>
    </w:p>
    <w:p w:rsidR="00375835" w:rsidRPr="00375835" w:rsidRDefault="00375835" w:rsidP="00211342">
      <w:pPr>
        <w:pStyle w:val="NIEARTTEKSTtekstnieartykuowanynppodstprawnarozplubpreambua"/>
        <w:ind w:firstLine="0"/>
      </w:pPr>
      <w:r w:rsidRPr="00375835">
        <w:t>2.</w:t>
      </w:r>
      <w:r>
        <w:t> </w:t>
      </w:r>
      <w:r w:rsidRPr="00375835">
        <w:t>Komitet przewoźników lotniczych</w:t>
      </w:r>
    </w:p>
    <w:p w:rsidR="00375835" w:rsidRPr="00375835" w:rsidRDefault="00375835" w:rsidP="00211342">
      <w:pPr>
        <w:pStyle w:val="NIEARTTEKSTtekstnieartykuowanynppodstprawnarozplubpreambua"/>
        <w:ind w:firstLine="0"/>
      </w:pPr>
      <w:r w:rsidRPr="00375835">
        <w:t xml:space="preserve">Dyrektywa </w:t>
      </w:r>
      <w:proofErr w:type="spellStart"/>
      <w:r w:rsidRPr="00375835">
        <w:t>handlingowa</w:t>
      </w:r>
      <w:proofErr w:type="spellEnd"/>
      <w:r w:rsidRPr="00375835">
        <w:t xml:space="preserve"> wprowadza obowiązek zapewnienia przez państwo członkowskie ustanowienia dla każdego z portów lotniczych komitetu przedstawicieli użytkowników portu lotniczego. Dyrektywa </w:t>
      </w:r>
      <w:proofErr w:type="spellStart"/>
      <w:r w:rsidRPr="00375835">
        <w:t>handlingowa</w:t>
      </w:r>
      <w:proofErr w:type="spellEnd"/>
      <w:r w:rsidRPr="00375835">
        <w:t xml:space="preserve"> wskazuje, że prawo do członkostwa w takim komitecie powinien mieć każdy użytkownik portu lotniczego oraz definiuje pojęcie użytkownika portu lotniczego.</w:t>
      </w:r>
    </w:p>
    <w:p w:rsidR="00375835" w:rsidRPr="00375835" w:rsidRDefault="00375835" w:rsidP="00211342">
      <w:pPr>
        <w:pStyle w:val="NIEARTTEKSTtekstnieartykuowanynppodstprawnarozplubpreambua"/>
        <w:ind w:firstLine="0"/>
      </w:pPr>
      <w:r w:rsidRPr="00375835">
        <w:t xml:space="preserve">Mając powyższe na względzie, w projektowanym § </w:t>
      </w:r>
      <w:r w:rsidR="00EC5ABB" w:rsidRPr="00375835">
        <w:t>1</w:t>
      </w:r>
      <w:r w:rsidR="00EC5ABB">
        <w:t>4</w:t>
      </w:r>
      <w:r w:rsidR="00EC5ABB" w:rsidRPr="00375835">
        <w:t xml:space="preserve"> </w:t>
      </w:r>
      <w:r w:rsidRPr="00375835">
        <w:t xml:space="preserve">rozporządzenia wprowadzono rozwiązanie, zgodnie z którym w komitecie przewoźników lotniczych mają prawo członkostwa wszyscy użytkownicy portu lotniczego. Z kolei stosownie do § 2 pkt </w:t>
      </w:r>
      <w:r w:rsidR="00C95F5A">
        <w:t>5</w:t>
      </w:r>
      <w:r w:rsidR="00EC5ABB" w:rsidRPr="00375835">
        <w:t xml:space="preserve"> </w:t>
      </w:r>
      <w:r w:rsidRPr="00375835">
        <w:t xml:space="preserve">projektu rozporządzenia, przez użytkownika portu lotniczego rozumie się każdą osobę fizyczną lub prawną odpowiedzialną za przewóz pasażerów, poczty lub ładunków drogą lotniczą, do lub z danego portu lotniczego. Definicja ta odpowiada treści dyrektywy </w:t>
      </w:r>
      <w:proofErr w:type="spellStart"/>
      <w:r w:rsidRPr="00375835">
        <w:t>handlingowej</w:t>
      </w:r>
      <w:proofErr w:type="spellEnd"/>
      <w:r w:rsidRPr="00375835">
        <w:t>.</w:t>
      </w:r>
    </w:p>
    <w:p w:rsidR="00375835" w:rsidRDefault="00375835" w:rsidP="00211342">
      <w:pPr>
        <w:pStyle w:val="NIEARTTEKSTtekstnieartykuowanynppodstprawnarozplubpreambua"/>
        <w:ind w:firstLine="0"/>
      </w:pPr>
      <w:r w:rsidRPr="00375835">
        <w:t xml:space="preserve">W projekcie rozporządzenia nie wskazuje się zakresu działalności komitetu przewoźników lotniczych. Przepisy prawa powszechnie obowiązującego określają sytuacje, w których zarządzający lotniskiem </w:t>
      </w:r>
      <w:r w:rsidR="0045782F" w:rsidRPr="00375835">
        <w:t>jest</w:t>
      </w:r>
      <w:r w:rsidR="0045782F" w:rsidRPr="0045782F">
        <w:t xml:space="preserve"> </w:t>
      </w:r>
      <w:r w:rsidRPr="00375835">
        <w:t>obowiązany lub może zasięgnąć opinii komitetu przewoźników lotniczych. Sytuacje takie zostały w szczególności przewidziane w art. 71b ust. 1, art. 77 ust. 1 zd</w:t>
      </w:r>
      <w:r w:rsidR="00C95F5A">
        <w:t>anie pierwsze</w:t>
      </w:r>
      <w:r w:rsidRPr="00375835">
        <w:t xml:space="preserve">, art. 77a ust. 2, art. 77b ust. 5, art.179 ust. 8 pkt 2 oraz art. 181b ust. 1 ustawy – Prawo lotnicze, a także w § 32, § 35 i § 37 ust. 6 rozporządzenia Ministra Transportu, Budownictwa i Gospodarki Morskiej z dnia 19 listopada 2013 r. w sprawie obsługi naziemnej w portach lotniczych (Dz. U. z 2018 r. poz. 1287) oraz </w:t>
      </w:r>
      <w:r w:rsidR="00C95F5A">
        <w:t xml:space="preserve">w </w:t>
      </w:r>
      <w:r w:rsidRPr="00375835">
        <w:t xml:space="preserve">art. 8 </w:t>
      </w:r>
      <w:r w:rsidRPr="00375835">
        <w:lastRenderedPageBreak/>
        <w:t xml:space="preserve">rozporządzenia (WE) nr 1107/2006 Parlamentu Europejskiego i Rady z dnia 5 lipca 2006 r. w sprawie praw osób niepełnosprawnych oraz osób o ograniczonej sprawności ruchowej podróżujących drogą lotniczą (Dz. Urz. </w:t>
      </w:r>
      <w:r w:rsidR="00E15D80">
        <w:t>U</w:t>
      </w:r>
      <w:r w:rsidRPr="00375835">
        <w:t>E L 204 z 26.07.2006, str. 1).</w:t>
      </w:r>
    </w:p>
    <w:p w:rsidR="00EC5ABB" w:rsidRPr="00A13298" w:rsidRDefault="00EC5ABB" w:rsidP="00B81CE1">
      <w:pPr>
        <w:pStyle w:val="ARTartustawynprozporzdzenia"/>
      </w:pPr>
    </w:p>
    <w:p w:rsidR="00375835" w:rsidRPr="00211342" w:rsidRDefault="00375835" w:rsidP="00211342">
      <w:pPr>
        <w:pStyle w:val="PKTpunkt"/>
        <w:rPr>
          <w:rStyle w:val="Ppogrubienie"/>
        </w:rPr>
      </w:pPr>
      <w:r w:rsidRPr="00211342">
        <w:rPr>
          <w:rStyle w:val="Ppogrubienie"/>
        </w:rPr>
        <w:t xml:space="preserve">III. Przepisy </w:t>
      </w:r>
      <w:r w:rsidR="006044B7">
        <w:rPr>
          <w:rStyle w:val="Ppogrubienie"/>
        </w:rPr>
        <w:t>dostosowujące i przejściowe oraz</w:t>
      </w:r>
      <w:r w:rsidR="00E15D80">
        <w:rPr>
          <w:rStyle w:val="Ppogrubienie"/>
        </w:rPr>
        <w:t xml:space="preserve"> </w:t>
      </w:r>
      <w:r w:rsidR="0061277A">
        <w:rPr>
          <w:rStyle w:val="Ppogrubienie"/>
        </w:rPr>
        <w:t xml:space="preserve">przepis </w:t>
      </w:r>
      <w:r w:rsidR="00E15D80">
        <w:rPr>
          <w:rStyle w:val="Ppogrubienie"/>
        </w:rPr>
        <w:t>o</w:t>
      </w:r>
      <w:r w:rsidRPr="00211342">
        <w:rPr>
          <w:rStyle w:val="Ppogrubienie"/>
        </w:rPr>
        <w:t xml:space="preserve"> wejści</w:t>
      </w:r>
      <w:r w:rsidR="00E15D80">
        <w:rPr>
          <w:rStyle w:val="Ppogrubienie"/>
        </w:rPr>
        <w:t>u</w:t>
      </w:r>
      <w:r w:rsidRPr="00211342">
        <w:rPr>
          <w:rStyle w:val="Ppogrubienie"/>
        </w:rPr>
        <w:t xml:space="preserve"> w życie</w:t>
      </w:r>
    </w:p>
    <w:p w:rsidR="00375835" w:rsidRDefault="00375835" w:rsidP="00211342">
      <w:pPr>
        <w:pStyle w:val="NIEARTTEKSTtekstnieartykuowanynppodstprawnarozplubpreambua"/>
        <w:ind w:firstLine="0"/>
      </w:pPr>
      <w:r w:rsidRPr="00375835">
        <w:t xml:space="preserve">Proponuje się, </w:t>
      </w:r>
      <w:r w:rsidR="0045782F">
        <w:t xml:space="preserve">aby </w:t>
      </w:r>
      <w:r w:rsidRPr="00375835">
        <w:t xml:space="preserve">rozporządzenie weszło w życie w terminie 14 dni od dnia publikacji. Proponuje się także, </w:t>
      </w:r>
      <w:r w:rsidR="0045782F">
        <w:t>a</w:t>
      </w:r>
      <w:r w:rsidRPr="00375835">
        <w:t>by dotychczas powołane komitety funkcjonowały dalej jako komitety koordynacyjne i komitety przewoźników lotniczych w rozumieniu niniejszego rozporządzenia, a regulaminy działania komitetów przyjęte przed dniem wejścia w życie rozporządzenia podlegały dostosowaniu do wymogów określonych w rozporządzeniu w terminie 6 miesięcy od dnia wejścia w życie rozporządzenia</w:t>
      </w:r>
      <w:r w:rsidR="00E15D80">
        <w:t>, z wyjątkiem przepisów, które</w:t>
      </w:r>
      <w:r w:rsidR="00E15D80" w:rsidRPr="00E15D80">
        <w:t xml:space="preserve"> </w:t>
      </w:r>
      <w:r w:rsidR="00E15D80">
        <w:t xml:space="preserve">będą </w:t>
      </w:r>
      <w:r w:rsidR="00E15D80" w:rsidRPr="00E15D80">
        <w:t>sprzeczne przepisami</w:t>
      </w:r>
      <w:r w:rsidR="00E15D80">
        <w:t xml:space="preserve"> rozporządzenia</w:t>
      </w:r>
      <w:r w:rsidR="00E15D80" w:rsidRPr="00E15D80">
        <w:t xml:space="preserve">, </w:t>
      </w:r>
      <w:r w:rsidR="00E15D80">
        <w:t>w związku z czym u</w:t>
      </w:r>
      <w:r w:rsidR="00E15D80" w:rsidRPr="00E15D80">
        <w:t>tracą moc z dniem jego wejścia w życie</w:t>
      </w:r>
      <w:r w:rsidRPr="00375835">
        <w:t>.</w:t>
      </w:r>
    </w:p>
    <w:p w:rsidR="00A72209" w:rsidRDefault="00A72209" w:rsidP="00211342">
      <w:pPr>
        <w:pStyle w:val="PKTpunkt"/>
        <w:rPr>
          <w:rStyle w:val="Ppogrubienie"/>
        </w:rPr>
      </w:pPr>
    </w:p>
    <w:p w:rsidR="00375835" w:rsidRPr="00B049A9" w:rsidRDefault="00375835" w:rsidP="00211342">
      <w:pPr>
        <w:pStyle w:val="PKTpunkt"/>
        <w:rPr>
          <w:rStyle w:val="Ppogrubienie"/>
        </w:rPr>
      </w:pPr>
      <w:r w:rsidRPr="00B049A9">
        <w:rPr>
          <w:rStyle w:val="Ppogrubienie"/>
        </w:rPr>
        <w:t>IV. Informacje związane z procedowaniem projektu</w:t>
      </w:r>
    </w:p>
    <w:p w:rsidR="00375835" w:rsidRPr="00375835" w:rsidRDefault="00375835" w:rsidP="00B049A9">
      <w:pPr>
        <w:pStyle w:val="NIEARTTEKSTtekstnieartykuowanynppodstprawnarozplubpreambua"/>
        <w:ind w:firstLine="0"/>
      </w:pPr>
      <w:r w:rsidRPr="00375835">
        <w:t xml:space="preserve">Regulacje zawarte w projektowanym rozporządzeniu nie stanowią przepisów technicznych w rozumieniu rozporządzenia Rady Ministrów z dnia 23 grudnia 2002 r. w sprawie sposobu funkcjonowania krajowego systemu notyfikacji norm i aktów prawnych (Dz. U. poz. 2039, z </w:t>
      </w:r>
      <w:proofErr w:type="spellStart"/>
      <w:r w:rsidRPr="00375835">
        <w:t>późn</w:t>
      </w:r>
      <w:proofErr w:type="spellEnd"/>
      <w:r w:rsidRPr="00375835">
        <w:t>. zm.), zatem nie podlega ono notyfikacji.</w:t>
      </w:r>
    </w:p>
    <w:p w:rsidR="00375835" w:rsidRPr="00375835" w:rsidRDefault="00375835" w:rsidP="00B049A9">
      <w:pPr>
        <w:pStyle w:val="NIEARTTEKSTtekstnieartykuowanynppodstprawnarozplubpreambua"/>
        <w:ind w:firstLine="0"/>
      </w:pPr>
      <w:r w:rsidRPr="00375835">
        <w:t>Nie jest wymagane przedstawienie projektowanego rozporządzenia właściwym organom i instytucjom i Unii Europejskiej, w tym Europejskiemu Bankowi Centralnemu, w celu uzyskania opinii, dokonania powiadomienia, konsultacji albo uzgodnienia.</w:t>
      </w:r>
    </w:p>
    <w:p w:rsidR="00375835" w:rsidRPr="00375835" w:rsidRDefault="00375835" w:rsidP="00B049A9">
      <w:pPr>
        <w:pStyle w:val="NIEARTTEKSTtekstnieartykuowanynppodstprawnarozplubpreambua"/>
        <w:ind w:firstLine="0"/>
      </w:pPr>
      <w:r w:rsidRPr="00375835">
        <w:t xml:space="preserve">Na podstawie § 52 ust. 1 uchwały nr 190 Rady Ministrów z dnia 29 października 2013 r. – Regulamin pracy Rady Ministrów (M.P. z 2016 r. poz. 1006, z </w:t>
      </w:r>
      <w:proofErr w:type="spellStart"/>
      <w:r w:rsidRPr="00375835">
        <w:t>późn</w:t>
      </w:r>
      <w:proofErr w:type="spellEnd"/>
      <w:r w:rsidRPr="00375835">
        <w:t>. zm.) projekt zostanie udostępniony w Biuletynie Informacji Publicznej na stronie podmiotowej Rządowego Centrum Legislacji, w serwisie Rządowy Proces Legislacyjny.</w:t>
      </w:r>
    </w:p>
    <w:p w:rsidR="00261A16" w:rsidRPr="00737F6A" w:rsidRDefault="00375835" w:rsidP="00A72209">
      <w:pPr>
        <w:pStyle w:val="NIEARTTEKSTtekstnieartykuowanynppodstprawnarozplubpreambua"/>
        <w:ind w:firstLine="0"/>
      </w:pPr>
      <w:r w:rsidRPr="00375835">
        <w:t>Projekt rozporządzenia jest zgodny z prawem Unii Europejskiej.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F68" w:rsidRDefault="005F1F68">
      <w:r>
        <w:separator/>
      </w:r>
    </w:p>
  </w:endnote>
  <w:endnote w:type="continuationSeparator" w:id="0">
    <w:p w:rsidR="005F1F68" w:rsidRDefault="005F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F68" w:rsidRDefault="005F1F68">
      <w:r>
        <w:separator/>
      </w:r>
    </w:p>
  </w:footnote>
  <w:footnote w:type="continuationSeparator" w:id="0">
    <w:p w:rsidR="005F1F68" w:rsidRDefault="005F1F68">
      <w:r>
        <w:continuationSeparator/>
      </w:r>
    </w:p>
  </w:footnote>
  <w:footnote w:id="1">
    <w:p w:rsidR="00375835" w:rsidRDefault="00375835" w:rsidP="00375835">
      <w:pPr>
        <w:pStyle w:val="ODNONIKtreodnonika"/>
      </w:pPr>
      <w:r w:rsidRPr="00476D6D"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>
        <w:rPr>
          <w:rFonts w:cs="TimesNewRomanPSMT"/>
        </w:rPr>
        <w:t xml:space="preserve">Minister Infrastruktury kieruje działem administracji rządowej – transport, na podstawie § 1 ust. 2 pkt </w:t>
      </w:r>
      <w:r w:rsidR="00C61CB9">
        <w:rPr>
          <w:rFonts w:cs="TimesNewRomanPSMT"/>
        </w:rPr>
        <w:t>2</w:t>
      </w:r>
      <w:r>
        <w:rPr>
          <w:rFonts w:cs="TimesNewRomanPSMT"/>
        </w:rPr>
        <w:t xml:space="preserve"> rozporządzenia Prezesa Rady Ministrów z dnia 1</w:t>
      </w:r>
      <w:r w:rsidR="00C61CB9">
        <w:rPr>
          <w:rFonts w:cs="TimesNewRomanPSMT"/>
        </w:rPr>
        <w:t>8 listopada</w:t>
      </w:r>
      <w:r>
        <w:rPr>
          <w:rFonts w:cs="TimesNewRomanPSMT"/>
        </w:rPr>
        <w:t xml:space="preserve"> 201</w:t>
      </w:r>
      <w:r w:rsidR="00C61CB9">
        <w:rPr>
          <w:rFonts w:cs="TimesNewRomanPSMT"/>
        </w:rPr>
        <w:t>9</w:t>
      </w:r>
      <w:r>
        <w:rPr>
          <w:rFonts w:cs="TimesNewRomanPSMT"/>
        </w:rPr>
        <w:t xml:space="preserve"> r. w sprawie szczegółowego zakresu działania Ministra Infrastruktury (Dz. U. poz. </w:t>
      </w:r>
      <w:r w:rsidR="00C61CB9">
        <w:rPr>
          <w:rFonts w:cs="TimesNewRomanPSMT"/>
        </w:rPr>
        <w:t>2257</w:t>
      </w:r>
      <w:r>
        <w:rPr>
          <w:rFonts w:cs="TimesNewRomanPSMT"/>
        </w:rPr>
        <w:t>).</w:t>
      </w:r>
    </w:p>
  </w:footnote>
  <w:footnote w:id="2">
    <w:p w:rsidR="00DA4881" w:rsidRDefault="00375835" w:rsidP="00375835">
      <w:pPr>
        <w:pStyle w:val="ODNONIKtreodnonika"/>
      </w:pPr>
      <w:r w:rsidRPr="00476D6D"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="00227F7F">
        <w:t>N</w:t>
      </w:r>
      <w:r w:rsidRPr="00BD3E4D">
        <w:rPr>
          <w:rFonts w:cs="Times New Roman"/>
        </w:rPr>
        <w:t>iniejsze rozporządzeni</w:t>
      </w:r>
      <w:r w:rsidR="00F31CF3">
        <w:t>e</w:t>
      </w:r>
      <w:r w:rsidR="00DA4881">
        <w:t>:</w:t>
      </w:r>
    </w:p>
    <w:p w:rsidR="00DA4881" w:rsidRDefault="00DA4881" w:rsidP="001315BC">
      <w:pPr>
        <w:pStyle w:val="PKTODNONIKApunktodnonika"/>
      </w:pPr>
      <w:r>
        <w:t xml:space="preserve">1) </w:t>
      </w:r>
      <w:r w:rsidR="00A72753">
        <w:tab/>
      </w:r>
      <w:r w:rsidR="00375835">
        <w:t xml:space="preserve">w zakresie swojej regulacji </w:t>
      </w:r>
      <w:r w:rsidR="00375835" w:rsidRPr="00BD3E4D">
        <w:t>wdraża dyrektyw</w:t>
      </w:r>
      <w:r w:rsidR="00F31CF3">
        <w:t>ę</w:t>
      </w:r>
      <w:r w:rsidR="00375835" w:rsidRPr="00BD3E4D">
        <w:t xml:space="preserve"> </w:t>
      </w:r>
      <w:r w:rsidR="00375835">
        <w:t xml:space="preserve">Rady </w:t>
      </w:r>
      <w:r w:rsidR="00375835" w:rsidRPr="00BD3E4D">
        <w:t xml:space="preserve">96/67/WE z dnia 15 października 1996 r. w sprawie dostępu do rynku usług obsługi naziemnej w portach lotniczych Wspólnoty </w:t>
      </w:r>
      <w:r w:rsidR="00375835" w:rsidRPr="00FE59C2">
        <w:t>(Dz. Urz. WE L 272 z 25.10.1996, str. 36</w:t>
      </w:r>
      <w:r w:rsidR="00227F7F">
        <w:t xml:space="preserve"> </w:t>
      </w:r>
      <w:r w:rsidR="004D54F6" w:rsidRPr="00375835">
        <w:t>–</w:t>
      </w:r>
      <w:r w:rsidR="004D54F6">
        <w:t xml:space="preserve"> </w:t>
      </w:r>
      <w:r w:rsidR="00375835" w:rsidRPr="00FE59C2">
        <w:t>Dz. Urz. UE Polskie wydanie specjalne, rozdz. 7, t. 2, str. 496</w:t>
      </w:r>
      <w:r w:rsidR="004D54F6">
        <w:t xml:space="preserve"> oraz Dz. Urz. UE L 284 z 21.10.2003, str. 1</w:t>
      </w:r>
      <w:r w:rsidR="004D54F6" w:rsidRPr="004D54F6">
        <w:t xml:space="preserve"> </w:t>
      </w:r>
      <w:r w:rsidR="004D54F6" w:rsidRPr="000E33AB">
        <w:t>–</w:t>
      </w:r>
      <w:r w:rsidR="004D54F6">
        <w:t xml:space="preserve"> Dz. Urz. UE </w:t>
      </w:r>
      <w:r w:rsidR="004D54F6" w:rsidRPr="000E33AB">
        <w:t>Polskie wydanie specjalne</w:t>
      </w:r>
      <w:r w:rsidR="004D54F6">
        <w:t>, rozdz. 1, t. 4</w:t>
      </w:r>
      <w:r w:rsidR="004D54F6" w:rsidRPr="000E33AB">
        <w:t>, str</w:t>
      </w:r>
      <w:r w:rsidR="004D54F6">
        <w:t>. 447</w:t>
      </w:r>
      <w:r w:rsidR="00375835" w:rsidRPr="00FE59C2">
        <w:t>)</w:t>
      </w:r>
      <w:r>
        <w:t>;</w:t>
      </w:r>
    </w:p>
    <w:p w:rsidR="00375835" w:rsidRPr="00BD3E4D" w:rsidRDefault="00DA4881" w:rsidP="001315BC">
      <w:pPr>
        <w:pStyle w:val="PKTODNONIKApunktodnonika"/>
      </w:pPr>
      <w:r>
        <w:t xml:space="preserve">2) </w:t>
      </w:r>
      <w:r w:rsidR="00A72753">
        <w:tab/>
      </w:r>
      <w:r>
        <w:t>służy stosowaniu</w:t>
      </w:r>
      <w:r w:rsidRPr="00DA4881">
        <w:t xml:space="preserve"> rozporządzeni</w:t>
      </w:r>
      <w:r>
        <w:t>a</w:t>
      </w:r>
      <w:r w:rsidRPr="00DA4881">
        <w:t xml:space="preserve"> Rady (EWG) nr 95/93 z dnia 18 stycznia 1993 r. w sprawie wspólnych zasad przydzielania czasu na start lub</w:t>
      </w:r>
      <w:r>
        <w:t xml:space="preserve"> </w:t>
      </w:r>
      <w:r w:rsidRPr="00375835">
        <w:t>lądowanie w portach lotniczych Wspólnoty (Dz. Urz. WE L 14 z 22.01.1993, str. 1</w:t>
      </w:r>
      <w:r w:rsidR="001C3F4D">
        <w:t xml:space="preserve"> </w:t>
      </w:r>
      <w:r w:rsidR="001C3F4D" w:rsidRPr="001C3F4D">
        <w:t>– Dz. Urz. UE Polskie wydanie specjalne, rozdz. 7, t. 2, str. 3, Dz. Urz. UE L 142 z 31.05.2002, str. 3 – Dz. Urz. UE Polskie wydanie specjalne, rozdz. 7, t. 6, str. 252, Dz. Urz. UE L 221 z 04.09.2003, str. 1 – Dz. Urz. UE Polskie wydanie specjalne, rozdz. 7, t. 7, str. 415, Dz. Urz. UE L 138 z 30.04.2004, str. 50 – Dz. Urz. UE Polskie wydanie specjalne, rozdz. 7, t. 8, str. 171 oraz Dz. Urz. UE L 167 z 29.06.2009, str. 24).</w:t>
      </w:r>
    </w:p>
  </w:footnote>
  <w:footnote w:id="3">
    <w:p w:rsidR="00B049A9" w:rsidRDefault="00B049A9" w:rsidP="00B049A9">
      <w:pPr>
        <w:pStyle w:val="ODNONIKtreodnonika"/>
      </w:pPr>
      <w:r>
        <w:rPr>
          <w:rStyle w:val="Odwoanieprzypisudolnego"/>
        </w:rPr>
        <w:footnoteRef/>
      </w:r>
      <w:r w:rsidRPr="00B049A9">
        <w:rPr>
          <w:rStyle w:val="IGindeksgrny"/>
        </w:rPr>
        <w:t>)</w:t>
      </w:r>
      <w:r>
        <w:t xml:space="preserve"> </w:t>
      </w:r>
      <w:r>
        <w:tab/>
      </w:r>
      <w:r w:rsidRPr="00B049A9">
        <w:t xml:space="preserve">Zmiany wymienionego rozporządzenia zostały ogłoszone w Dz. Urz. </w:t>
      </w:r>
      <w:r w:rsidR="00DA4881">
        <w:t>W</w:t>
      </w:r>
      <w:r w:rsidRPr="00B049A9">
        <w:t>E L</w:t>
      </w:r>
      <w:r w:rsidR="00DA4881">
        <w:t xml:space="preserve"> </w:t>
      </w:r>
      <w:r w:rsidRPr="00B049A9">
        <w:t>142 z 31.05.2002, str. 3</w:t>
      </w:r>
      <w:r w:rsidR="00F6084B">
        <w:t xml:space="preserve"> </w:t>
      </w:r>
      <w:r w:rsidR="00F6084B" w:rsidRPr="001C3F4D">
        <w:t>– Dz. Urz. UE Polskie wydanie specjalne, rozdz. 7, t. 6, str. 252</w:t>
      </w:r>
      <w:r w:rsidRPr="00B049A9">
        <w:t>, Dz. Urz. UE L 221 z 04.09.2003, str. 1</w:t>
      </w:r>
      <w:r w:rsidR="00F6084B">
        <w:t xml:space="preserve"> </w:t>
      </w:r>
      <w:r w:rsidR="00F6084B" w:rsidRPr="001C3F4D">
        <w:t>– Dz. Urz. UE Polskie wydanie specjalne, rozdz. 7, t. 7, str. 415</w:t>
      </w:r>
      <w:r w:rsidRPr="00B049A9">
        <w:t>, Dz. Urz. UE L 138 z 30.04.2004, str. 50</w:t>
      </w:r>
      <w:r w:rsidR="00F6084B">
        <w:t xml:space="preserve"> </w:t>
      </w:r>
      <w:r w:rsidR="00F6084B" w:rsidRPr="001C3F4D">
        <w:t>– Dz. Urz. UE Polskie wydanie specjalne, rozdz. 7, t. 8, str. 171</w:t>
      </w:r>
      <w:r w:rsidRPr="00B049A9">
        <w:t xml:space="preserve"> oraz Dz. Urz. UE L 167 z 29.06.2009, str. 24.</w:t>
      </w:r>
    </w:p>
  </w:footnote>
  <w:footnote w:id="4">
    <w:p w:rsidR="00610F9B" w:rsidRDefault="00610F9B" w:rsidP="00610F9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  Dostępny pod adresem </w:t>
      </w:r>
      <w:r w:rsidRPr="0059136E">
        <w:t xml:space="preserve"> https://www.iata.org/policy/slots/Pages/slot-guidelines.aspx</w:t>
      </w:r>
      <w:r>
        <w:t>.</w:t>
      </w:r>
    </w:p>
  </w:footnote>
  <w:footnote w:id="5">
    <w:p w:rsidR="00610F9B" w:rsidRPr="00326E91" w:rsidRDefault="00610F9B" w:rsidP="00610F9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 w:rsidR="00326E91">
        <w:tab/>
      </w:r>
      <w:r w:rsidRPr="00326E91">
        <w:t>Niniejsze rozporządzenie było poprzedzone rozporządzeniem Ministra Infrastruktury z dnia 30 kwietnia 2004 r. w sprawie tworzenia i działania komitetów oraz współdziałania i konsultacji w porcie lotniczym (Dz. U. poz. 1088), które na podstawie art. 18 ustawy z dnia 14 grudnia 2018 r. o zmianie ustawy – Prawo lotnicze oraz niektórych innych ustaw (Dz. U. z 2019 r. poz. 235) traci moc z dniem wejścia w życie niniejszego rozporządzenia.</w:t>
      </w:r>
    </w:p>
    <w:p w:rsidR="00610F9B" w:rsidRDefault="00610F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50B5D">
      <w:rPr>
        <w:noProof/>
      </w:rPr>
      <w:t>14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35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5D"/>
    <w:rsid w:val="000517AB"/>
    <w:rsid w:val="0005339C"/>
    <w:rsid w:val="0005571B"/>
    <w:rsid w:val="00057AB3"/>
    <w:rsid w:val="00060076"/>
    <w:rsid w:val="00060432"/>
    <w:rsid w:val="00060D87"/>
    <w:rsid w:val="000615A5"/>
    <w:rsid w:val="000627C0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4E83"/>
    <w:rsid w:val="0009732D"/>
    <w:rsid w:val="000973F0"/>
    <w:rsid w:val="000A1296"/>
    <w:rsid w:val="000A1C27"/>
    <w:rsid w:val="000A1DAD"/>
    <w:rsid w:val="000A2649"/>
    <w:rsid w:val="000A2964"/>
    <w:rsid w:val="000A323B"/>
    <w:rsid w:val="000A6951"/>
    <w:rsid w:val="000B2858"/>
    <w:rsid w:val="000B298D"/>
    <w:rsid w:val="000B35B7"/>
    <w:rsid w:val="000B5B2D"/>
    <w:rsid w:val="000B5DCE"/>
    <w:rsid w:val="000C05BA"/>
    <w:rsid w:val="000C0E8F"/>
    <w:rsid w:val="000C4BC4"/>
    <w:rsid w:val="000C7513"/>
    <w:rsid w:val="000D0110"/>
    <w:rsid w:val="000D2468"/>
    <w:rsid w:val="000D318A"/>
    <w:rsid w:val="000D6173"/>
    <w:rsid w:val="000D6F83"/>
    <w:rsid w:val="000E2154"/>
    <w:rsid w:val="000E25CC"/>
    <w:rsid w:val="000E3694"/>
    <w:rsid w:val="000E490F"/>
    <w:rsid w:val="000E6241"/>
    <w:rsid w:val="000F2BE3"/>
    <w:rsid w:val="000F3D0D"/>
    <w:rsid w:val="000F5793"/>
    <w:rsid w:val="000F6ED4"/>
    <w:rsid w:val="000F7A6E"/>
    <w:rsid w:val="001042BA"/>
    <w:rsid w:val="00104435"/>
    <w:rsid w:val="00106D03"/>
    <w:rsid w:val="00110465"/>
    <w:rsid w:val="00110628"/>
    <w:rsid w:val="0011245A"/>
    <w:rsid w:val="0011493E"/>
    <w:rsid w:val="00115B72"/>
    <w:rsid w:val="00117F98"/>
    <w:rsid w:val="001209EC"/>
    <w:rsid w:val="00120A9E"/>
    <w:rsid w:val="00123DA2"/>
    <w:rsid w:val="00125A9C"/>
    <w:rsid w:val="001270A2"/>
    <w:rsid w:val="00131237"/>
    <w:rsid w:val="001315BC"/>
    <w:rsid w:val="001329AC"/>
    <w:rsid w:val="00134CA0"/>
    <w:rsid w:val="0014026F"/>
    <w:rsid w:val="00141D5A"/>
    <w:rsid w:val="001426FD"/>
    <w:rsid w:val="001448DA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59C4"/>
    <w:rsid w:val="001778C7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529E"/>
    <w:rsid w:val="001C1675"/>
    <w:rsid w:val="001C1832"/>
    <w:rsid w:val="001C188C"/>
    <w:rsid w:val="001C2700"/>
    <w:rsid w:val="001C3F4D"/>
    <w:rsid w:val="001D1783"/>
    <w:rsid w:val="001D53CD"/>
    <w:rsid w:val="001D55A3"/>
    <w:rsid w:val="001D5AF5"/>
    <w:rsid w:val="001E1E73"/>
    <w:rsid w:val="001E3D0F"/>
    <w:rsid w:val="001E4E0C"/>
    <w:rsid w:val="001E526D"/>
    <w:rsid w:val="001E5655"/>
    <w:rsid w:val="001F1832"/>
    <w:rsid w:val="001F1B1E"/>
    <w:rsid w:val="001F220F"/>
    <w:rsid w:val="001F25B3"/>
    <w:rsid w:val="001F6616"/>
    <w:rsid w:val="00202BD4"/>
    <w:rsid w:val="00204A97"/>
    <w:rsid w:val="00210293"/>
    <w:rsid w:val="00211342"/>
    <w:rsid w:val="002114EF"/>
    <w:rsid w:val="00212F00"/>
    <w:rsid w:val="002166AD"/>
    <w:rsid w:val="00217871"/>
    <w:rsid w:val="00221ED8"/>
    <w:rsid w:val="002231EA"/>
    <w:rsid w:val="00223FDF"/>
    <w:rsid w:val="002279C0"/>
    <w:rsid w:val="00227F7F"/>
    <w:rsid w:val="0023727E"/>
    <w:rsid w:val="00242081"/>
    <w:rsid w:val="00243777"/>
    <w:rsid w:val="002441CD"/>
    <w:rsid w:val="00247E54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6CD8"/>
    <w:rsid w:val="002B7FAF"/>
    <w:rsid w:val="002C241F"/>
    <w:rsid w:val="002C46F4"/>
    <w:rsid w:val="002D0C4F"/>
    <w:rsid w:val="002D1364"/>
    <w:rsid w:val="002D4D30"/>
    <w:rsid w:val="002D5000"/>
    <w:rsid w:val="002D598D"/>
    <w:rsid w:val="002D70FE"/>
    <w:rsid w:val="002D7188"/>
    <w:rsid w:val="002E1DE3"/>
    <w:rsid w:val="002E2AB6"/>
    <w:rsid w:val="002E32A5"/>
    <w:rsid w:val="002E3F34"/>
    <w:rsid w:val="002E5F79"/>
    <w:rsid w:val="002E64FA"/>
    <w:rsid w:val="002F0A00"/>
    <w:rsid w:val="002F0CFA"/>
    <w:rsid w:val="002F669F"/>
    <w:rsid w:val="00301C97"/>
    <w:rsid w:val="0030331A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26E91"/>
    <w:rsid w:val="00330BAF"/>
    <w:rsid w:val="00334E3A"/>
    <w:rsid w:val="003361DD"/>
    <w:rsid w:val="00341A6A"/>
    <w:rsid w:val="00344003"/>
    <w:rsid w:val="00345478"/>
    <w:rsid w:val="00345B9C"/>
    <w:rsid w:val="00352DAE"/>
    <w:rsid w:val="00354EB9"/>
    <w:rsid w:val="00356ED8"/>
    <w:rsid w:val="003602AE"/>
    <w:rsid w:val="00360929"/>
    <w:rsid w:val="003647D5"/>
    <w:rsid w:val="003674B0"/>
    <w:rsid w:val="00370DF8"/>
    <w:rsid w:val="00375835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20A8"/>
    <w:rsid w:val="003A28B8"/>
    <w:rsid w:val="003A306E"/>
    <w:rsid w:val="003A3373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2FD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5782F"/>
    <w:rsid w:val="0046111A"/>
    <w:rsid w:val="00462946"/>
    <w:rsid w:val="00463253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7F4"/>
    <w:rsid w:val="00480A58"/>
    <w:rsid w:val="00482151"/>
    <w:rsid w:val="00482759"/>
    <w:rsid w:val="00485FAD"/>
    <w:rsid w:val="00487AED"/>
    <w:rsid w:val="00491EDF"/>
    <w:rsid w:val="00492A3F"/>
    <w:rsid w:val="00494F62"/>
    <w:rsid w:val="004A2001"/>
    <w:rsid w:val="004A3590"/>
    <w:rsid w:val="004B00A7"/>
    <w:rsid w:val="004B1D24"/>
    <w:rsid w:val="004B25E2"/>
    <w:rsid w:val="004B34D7"/>
    <w:rsid w:val="004B5037"/>
    <w:rsid w:val="004B5B2F"/>
    <w:rsid w:val="004B6244"/>
    <w:rsid w:val="004B626A"/>
    <w:rsid w:val="004B660E"/>
    <w:rsid w:val="004C05BD"/>
    <w:rsid w:val="004C3B06"/>
    <w:rsid w:val="004C3F97"/>
    <w:rsid w:val="004C4F73"/>
    <w:rsid w:val="004C7EE7"/>
    <w:rsid w:val="004D2DEE"/>
    <w:rsid w:val="004D2E1F"/>
    <w:rsid w:val="004D54F6"/>
    <w:rsid w:val="004D55B4"/>
    <w:rsid w:val="004D7FD9"/>
    <w:rsid w:val="004E1324"/>
    <w:rsid w:val="004E19A5"/>
    <w:rsid w:val="004E37E5"/>
    <w:rsid w:val="004E3FDB"/>
    <w:rsid w:val="004E61E7"/>
    <w:rsid w:val="004F1F4A"/>
    <w:rsid w:val="004F296D"/>
    <w:rsid w:val="004F508B"/>
    <w:rsid w:val="004F695F"/>
    <w:rsid w:val="004F6CA4"/>
    <w:rsid w:val="00500752"/>
    <w:rsid w:val="00501A50"/>
    <w:rsid w:val="0050222D"/>
    <w:rsid w:val="0050349B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3226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084B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3B2"/>
    <w:rsid w:val="00585F33"/>
    <w:rsid w:val="00591124"/>
    <w:rsid w:val="00596112"/>
    <w:rsid w:val="00597024"/>
    <w:rsid w:val="005A0274"/>
    <w:rsid w:val="005A095C"/>
    <w:rsid w:val="005A23F7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846"/>
    <w:rsid w:val="005E4F04"/>
    <w:rsid w:val="005E62C2"/>
    <w:rsid w:val="005E6C71"/>
    <w:rsid w:val="005F0963"/>
    <w:rsid w:val="005F1F68"/>
    <w:rsid w:val="005F2824"/>
    <w:rsid w:val="005F2EBA"/>
    <w:rsid w:val="005F35ED"/>
    <w:rsid w:val="005F7812"/>
    <w:rsid w:val="005F7A88"/>
    <w:rsid w:val="00603A1A"/>
    <w:rsid w:val="006044B7"/>
    <w:rsid w:val="006046D5"/>
    <w:rsid w:val="00607A93"/>
    <w:rsid w:val="00610C08"/>
    <w:rsid w:val="00610F9B"/>
    <w:rsid w:val="00611F74"/>
    <w:rsid w:val="0061277A"/>
    <w:rsid w:val="00615772"/>
    <w:rsid w:val="00621256"/>
    <w:rsid w:val="00621FCC"/>
    <w:rsid w:val="00622E4B"/>
    <w:rsid w:val="006333DA"/>
    <w:rsid w:val="00635134"/>
    <w:rsid w:val="0063540D"/>
    <w:rsid w:val="006356E2"/>
    <w:rsid w:val="0064104A"/>
    <w:rsid w:val="00642A65"/>
    <w:rsid w:val="00645DCE"/>
    <w:rsid w:val="006465AC"/>
    <w:rsid w:val="006465BF"/>
    <w:rsid w:val="00652778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5330"/>
    <w:rsid w:val="006969FA"/>
    <w:rsid w:val="006A35D5"/>
    <w:rsid w:val="006A38C2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1F18"/>
    <w:rsid w:val="006F2648"/>
    <w:rsid w:val="006F2F10"/>
    <w:rsid w:val="006F482B"/>
    <w:rsid w:val="006F6311"/>
    <w:rsid w:val="00701952"/>
    <w:rsid w:val="00701DE7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6A63"/>
    <w:rsid w:val="00730555"/>
    <w:rsid w:val="007312CC"/>
    <w:rsid w:val="00736A64"/>
    <w:rsid w:val="00737F6A"/>
    <w:rsid w:val="00740B0D"/>
    <w:rsid w:val="007410B6"/>
    <w:rsid w:val="00744C6F"/>
    <w:rsid w:val="007457F6"/>
    <w:rsid w:val="00745ABB"/>
    <w:rsid w:val="00746E38"/>
    <w:rsid w:val="00747CD5"/>
    <w:rsid w:val="00753B51"/>
    <w:rsid w:val="00756629"/>
    <w:rsid w:val="0075669D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7EE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445F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4264"/>
    <w:rsid w:val="008352D4"/>
    <w:rsid w:val="00836DB9"/>
    <w:rsid w:val="00837C67"/>
    <w:rsid w:val="008415B0"/>
    <w:rsid w:val="00842028"/>
    <w:rsid w:val="008436B8"/>
    <w:rsid w:val="00844E1E"/>
    <w:rsid w:val="008460B6"/>
    <w:rsid w:val="00850C9D"/>
    <w:rsid w:val="00852B59"/>
    <w:rsid w:val="0085581B"/>
    <w:rsid w:val="00856272"/>
    <w:rsid w:val="008563FF"/>
    <w:rsid w:val="0086018B"/>
    <w:rsid w:val="008611DD"/>
    <w:rsid w:val="008619B3"/>
    <w:rsid w:val="008620DE"/>
    <w:rsid w:val="00866867"/>
    <w:rsid w:val="008705F2"/>
    <w:rsid w:val="00872257"/>
    <w:rsid w:val="008753E6"/>
    <w:rsid w:val="0087738C"/>
    <w:rsid w:val="008802AF"/>
    <w:rsid w:val="00881926"/>
    <w:rsid w:val="0088318F"/>
    <w:rsid w:val="0088331D"/>
    <w:rsid w:val="00884D4D"/>
    <w:rsid w:val="008852B0"/>
    <w:rsid w:val="00885AE7"/>
    <w:rsid w:val="00886B60"/>
    <w:rsid w:val="00887889"/>
    <w:rsid w:val="008920FF"/>
    <w:rsid w:val="008926E8"/>
    <w:rsid w:val="00894000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3D2"/>
    <w:rsid w:val="008B4E49"/>
    <w:rsid w:val="008B504F"/>
    <w:rsid w:val="008B7712"/>
    <w:rsid w:val="008B7B26"/>
    <w:rsid w:val="008B7FC0"/>
    <w:rsid w:val="008C3524"/>
    <w:rsid w:val="008C4061"/>
    <w:rsid w:val="008C4229"/>
    <w:rsid w:val="008C5BE0"/>
    <w:rsid w:val="008C7233"/>
    <w:rsid w:val="008D1F3B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1EEE"/>
    <w:rsid w:val="00943751"/>
    <w:rsid w:val="00946DD0"/>
    <w:rsid w:val="009509E6"/>
    <w:rsid w:val="00952018"/>
    <w:rsid w:val="009522BF"/>
    <w:rsid w:val="009526DC"/>
    <w:rsid w:val="00952800"/>
    <w:rsid w:val="0095300D"/>
    <w:rsid w:val="00956812"/>
    <w:rsid w:val="0095719A"/>
    <w:rsid w:val="009578C8"/>
    <w:rsid w:val="00960F8F"/>
    <w:rsid w:val="009623E9"/>
    <w:rsid w:val="00963EEB"/>
    <w:rsid w:val="009648BC"/>
    <w:rsid w:val="00964C2F"/>
    <w:rsid w:val="0096518C"/>
    <w:rsid w:val="00965F88"/>
    <w:rsid w:val="009827D4"/>
    <w:rsid w:val="00984E03"/>
    <w:rsid w:val="00987E85"/>
    <w:rsid w:val="009A04C4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2496"/>
    <w:rsid w:val="009C328C"/>
    <w:rsid w:val="009C4444"/>
    <w:rsid w:val="009C79AD"/>
    <w:rsid w:val="009C7CA6"/>
    <w:rsid w:val="009D3316"/>
    <w:rsid w:val="009D55AA"/>
    <w:rsid w:val="009D6E92"/>
    <w:rsid w:val="009E3E77"/>
    <w:rsid w:val="009E3FAB"/>
    <w:rsid w:val="009E43DE"/>
    <w:rsid w:val="009E5B3F"/>
    <w:rsid w:val="009E7D90"/>
    <w:rsid w:val="009F1AB0"/>
    <w:rsid w:val="009F3961"/>
    <w:rsid w:val="009F3EFA"/>
    <w:rsid w:val="009F501D"/>
    <w:rsid w:val="00A039D5"/>
    <w:rsid w:val="00A046AD"/>
    <w:rsid w:val="00A06EDE"/>
    <w:rsid w:val="00A079C1"/>
    <w:rsid w:val="00A12520"/>
    <w:rsid w:val="00A130FD"/>
    <w:rsid w:val="00A13298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5731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207"/>
    <w:rsid w:val="00A60BCA"/>
    <w:rsid w:val="00A638DA"/>
    <w:rsid w:val="00A65B41"/>
    <w:rsid w:val="00A65E00"/>
    <w:rsid w:val="00A66A78"/>
    <w:rsid w:val="00A72209"/>
    <w:rsid w:val="00A72753"/>
    <w:rsid w:val="00A733D9"/>
    <w:rsid w:val="00A7436E"/>
    <w:rsid w:val="00A74E96"/>
    <w:rsid w:val="00A75A8E"/>
    <w:rsid w:val="00A76C7B"/>
    <w:rsid w:val="00A824DD"/>
    <w:rsid w:val="00A83676"/>
    <w:rsid w:val="00A83B7B"/>
    <w:rsid w:val="00A84274"/>
    <w:rsid w:val="00A850F3"/>
    <w:rsid w:val="00A855EB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A7F48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66F1"/>
    <w:rsid w:val="00AE3FCE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A5A"/>
    <w:rsid w:val="00AF7DF5"/>
    <w:rsid w:val="00B006E5"/>
    <w:rsid w:val="00B024C2"/>
    <w:rsid w:val="00B049A9"/>
    <w:rsid w:val="00B07700"/>
    <w:rsid w:val="00B13921"/>
    <w:rsid w:val="00B1528C"/>
    <w:rsid w:val="00B16ACD"/>
    <w:rsid w:val="00B21487"/>
    <w:rsid w:val="00B232D1"/>
    <w:rsid w:val="00B23838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44E"/>
    <w:rsid w:val="00B80B9A"/>
    <w:rsid w:val="00B81CE1"/>
    <w:rsid w:val="00B830B7"/>
    <w:rsid w:val="00B848EA"/>
    <w:rsid w:val="00B84904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BF7CA0"/>
    <w:rsid w:val="00C00647"/>
    <w:rsid w:val="00C00BCE"/>
    <w:rsid w:val="00C02764"/>
    <w:rsid w:val="00C04CEF"/>
    <w:rsid w:val="00C0662F"/>
    <w:rsid w:val="00C11943"/>
    <w:rsid w:val="00C12E96"/>
    <w:rsid w:val="00C14763"/>
    <w:rsid w:val="00C16141"/>
    <w:rsid w:val="00C22004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1CB9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5F5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5E89"/>
    <w:rsid w:val="00CD12C1"/>
    <w:rsid w:val="00CD214E"/>
    <w:rsid w:val="00CD46FA"/>
    <w:rsid w:val="00CD5973"/>
    <w:rsid w:val="00CE22D5"/>
    <w:rsid w:val="00CE31A6"/>
    <w:rsid w:val="00CF02D4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408F"/>
    <w:rsid w:val="00D55290"/>
    <w:rsid w:val="00D57791"/>
    <w:rsid w:val="00D6046A"/>
    <w:rsid w:val="00D60824"/>
    <w:rsid w:val="00D62870"/>
    <w:rsid w:val="00D655D9"/>
    <w:rsid w:val="00D65872"/>
    <w:rsid w:val="00D6751B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1AB"/>
    <w:rsid w:val="00D848B9"/>
    <w:rsid w:val="00D90E69"/>
    <w:rsid w:val="00D91368"/>
    <w:rsid w:val="00D93106"/>
    <w:rsid w:val="00D933E9"/>
    <w:rsid w:val="00D9505D"/>
    <w:rsid w:val="00D953D0"/>
    <w:rsid w:val="00D959F5"/>
    <w:rsid w:val="00D96086"/>
    <w:rsid w:val="00D96884"/>
    <w:rsid w:val="00DA3FDD"/>
    <w:rsid w:val="00DA4881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362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5D80"/>
    <w:rsid w:val="00E170B7"/>
    <w:rsid w:val="00E177DD"/>
    <w:rsid w:val="00E20900"/>
    <w:rsid w:val="00E20C7F"/>
    <w:rsid w:val="00E2396E"/>
    <w:rsid w:val="00E24728"/>
    <w:rsid w:val="00E25985"/>
    <w:rsid w:val="00E276AC"/>
    <w:rsid w:val="00E34A35"/>
    <w:rsid w:val="00E37C2F"/>
    <w:rsid w:val="00E41C28"/>
    <w:rsid w:val="00E4282E"/>
    <w:rsid w:val="00E46308"/>
    <w:rsid w:val="00E51E17"/>
    <w:rsid w:val="00E51FC9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874E1"/>
    <w:rsid w:val="00E91FAE"/>
    <w:rsid w:val="00E96E3F"/>
    <w:rsid w:val="00EA270C"/>
    <w:rsid w:val="00EA4974"/>
    <w:rsid w:val="00EA532E"/>
    <w:rsid w:val="00EA65F7"/>
    <w:rsid w:val="00EB06D9"/>
    <w:rsid w:val="00EB192B"/>
    <w:rsid w:val="00EB19ED"/>
    <w:rsid w:val="00EB1CAB"/>
    <w:rsid w:val="00EC0F5A"/>
    <w:rsid w:val="00EC4265"/>
    <w:rsid w:val="00EC4CEB"/>
    <w:rsid w:val="00EC5AB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0D2C"/>
    <w:rsid w:val="00F115CA"/>
    <w:rsid w:val="00F13684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CF3"/>
    <w:rsid w:val="00F33F8B"/>
    <w:rsid w:val="00F340B2"/>
    <w:rsid w:val="00F43390"/>
    <w:rsid w:val="00F443B2"/>
    <w:rsid w:val="00F458D8"/>
    <w:rsid w:val="00F50237"/>
    <w:rsid w:val="00F525DD"/>
    <w:rsid w:val="00F53596"/>
    <w:rsid w:val="00F55BA8"/>
    <w:rsid w:val="00F55DB1"/>
    <w:rsid w:val="00F56ACA"/>
    <w:rsid w:val="00F57CC2"/>
    <w:rsid w:val="00F600FE"/>
    <w:rsid w:val="00F6084B"/>
    <w:rsid w:val="00F62E4D"/>
    <w:rsid w:val="00F635F8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3BE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68DC"/>
    <w:rsid w:val="00FD7468"/>
    <w:rsid w:val="00FD7CE0"/>
    <w:rsid w:val="00FE0B3B"/>
    <w:rsid w:val="00FE1BE2"/>
    <w:rsid w:val="00FE1DE3"/>
    <w:rsid w:val="00FE314E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rsid w:val="0037583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autoSpaceDN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autoSpaceDN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autoSpaceDN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ascii="Times" w:eastAsia="Times New Roman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autoSpaceDN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rsid w:val="00375835"/>
    <w:pPr>
      <w:ind w:left="720"/>
    </w:pPr>
  </w:style>
  <w:style w:type="paragraph" w:styleId="Poprawka">
    <w:name w:val="Revision"/>
    <w:hidden/>
    <w:uiPriority w:val="99"/>
    <w:semiHidden/>
    <w:rsid w:val="00894000"/>
    <w:pPr>
      <w:spacing w:line="240" w:lineRule="auto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rsid w:val="0037583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autoSpaceDN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autoSpaceDN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autoSpaceDN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ascii="Times" w:eastAsia="Times New Roman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autoSpaceDN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rsid w:val="00375835"/>
    <w:pPr>
      <w:ind w:left="720"/>
    </w:pPr>
  </w:style>
  <w:style w:type="paragraph" w:styleId="Poprawka">
    <w:name w:val="Revision"/>
    <w:hidden/>
    <w:uiPriority w:val="99"/>
    <w:semiHidden/>
    <w:rsid w:val="00894000"/>
    <w:pPr>
      <w:spacing w:line="240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i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3B0766-F072-4358-A4EA-DC630ADF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14</Pages>
  <Words>3927</Words>
  <Characters>23568</Characters>
  <Application>Microsoft Office Word</Application>
  <DocSecurity>0</DocSecurity>
  <Lines>196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Porzycka Magdalena</dc:creator>
  <cp:lastModifiedBy>Babiak Agnieszka</cp:lastModifiedBy>
  <cp:revision>2</cp:revision>
  <cp:lastPrinted>2019-10-29T08:22:00Z</cp:lastPrinted>
  <dcterms:created xsi:type="dcterms:W3CDTF">2020-01-21T13:44:00Z</dcterms:created>
  <dcterms:modified xsi:type="dcterms:W3CDTF">2020-01-21T13:44:00Z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