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D7F857" w14:textId="05C65B3A" w:rsidR="008518B3" w:rsidRDefault="00674746">
      <w:pPr>
        <w:pStyle w:val="OZNPROJEKTUwskazaniedatylubwersjiprojektu"/>
      </w:pPr>
      <w:bookmarkStart w:id="0" w:name="_GoBack"/>
      <w:bookmarkEnd w:id="0"/>
      <w:r>
        <w:t xml:space="preserve">Projekt z dnia </w:t>
      </w:r>
      <w:r w:rsidR="000C46CD">
        <w:t>10</w:t>
      </w:r>
      <w:r w:rsidR="00685280">
        <w:t>.</w:t>
      </w:r>
      <w:r w:rsidR="00D1122C">
        <w:t>11</w:t>
      </w:r>
      <w:r>
        <w:t>.2020 r.</w:t>
      </w:r>
    </w:p>
    <w:p w14:paraId="725EEBEE" w14:textId="77777777" w:rsidR="008518B3" w:rsidRDefault="00674746">
      <w:pPr>
        <w:pStyle w:val="OZNRODZAKTUtznustawalubrozporzdzenieiorganwydajcy"/>
      </w:pPr>
      <w:r>
        <w:t>ROZPORZĄDZENIE</w:t>
      </w:r>
    </w:p>
    <w:p w14:paraId="3E8E10DB" w14:textId="77777777" w:rsidR="008518B3" w:rsidRPr="00361CC0" w:rsidRDefault="00674746">
      <w:pPr>
        <w:pStyle w:val="OZNRODZAKTUtznustawalubrozporzdzenieiorganwydajcy"/>
        <w:rPr>
          <w:b w:val="0"/>
        </w:rPr>
      </w:pPr>
      <w:r>
        <w:t>MINISTRA INFRASTRUKTURY</w:t>
      </w:r>
      <w:r w:rsidRPr="00361CC0">
        <w:rPr>
          <w:rStyle w:val="Odwoanieprzypisudolnego"/>
          <w:b w:val="0"/>
        </w:rPr>
        <w:footnoteReference w:id="1"/>
      </w:r>
      <w:r w:rsidRPr="00361CC0">
        <w:rPr>
          <w:rStyle w:val="IGindeksgrny"/>
          <w:b w:val="0"/>
        </w:rPr>
        <w:t>)</w:t>
      </w:r>
    </w:p>
    <w:p w14:paraId="6B298416" w14:textId="77777777" w:rsidR="008518B3" w:rsidRDefault="00674746">
      <w:pPr>
        <w:pStyle w:val="DATAAKTUdatauchwalenialubwydaniaaktu"/>
      </w:pPr>
      <w:r>
        <w:t>z dnia .............................. 2020 r.</w:t>
      </w:r>
    </w:p>
    <w:p w14:paraId="32BD3ABA" w14:textId="77777777" w:rsidR="008518B3" w:rsidRDefault="00674746">
      <w:pPr>
        <w:pStyle w:val="TYTUAKTUprzedmiotregulacjiustawylubrozporzdzenia"/>
      </w:pPr>
      <w:r>
        <w:t>w sprawie rejestru cywilnych statków powietrznych, znaków i napisów umieszczanych na statkach powietrznych oraz wykazu znaków rozpoznawczych wykorzystywanych do lotów przez statki powietrzne niewpisane do rejestru cywilnych statków powietrznych</w:t>
      </w:r>
    </w:p>
    <w:p w14:paraId="2082B96E" w14:textId="16A365C6" w:rsidR="008518B3" w:rsidRDefault="00674746">
      <w:pPr>
        <w:pStyle w:val="NIEARTTEKSTtekstnieartykuowanynppodstprawnarozplubpreambua"/>
      </w:pPr>
      <w:r>
        <w:t>Na podstawie art.</w:t>
      </w:r>
      <w:r w:rsidR="00F55F03">
        <w:t xml:space="preserve"> </w:t>
      </w:r>
      <w:r>
        <w:t>42 ustawy z dnia 3 lipca 2002</w:t>
      </w:r>
      <w:r w:rsidR="00F55F03">
        <w:t xml:space="preserve"> </w:t>
      </w:r>
      <w:r>
        <w:t xml:space="preserve">r. – Prawo lotnicze (Dz. U. z 2020 r. poz. </w:t>
      </w:r>
      <w:r w:rsidR="004D462D">
        <w:t>1970</w:t>
      </w:r>
      <w:r>
        <w:t>) zarządza się, co następuje:</w:t>
      </w:r>
    </w:p>
    <w:p w14:paraId="52106BDB" w14:textId="77777777" w:rsidR="008518B3" w:rsidRDefault="00674746">
      <w:pPr>
        <w:pStyle w:val="ROZDZODDZOZNoznaczenierozdziauluboddziau"/>
      </w:pPr>
      <w:r>
        <w:t>Rozdział 1</w:t>
      </w:r>
    </w:p>
    <w:p w14:paraId="5B06818E" w14:textId="77777777" w:rsidR="008518B3" w:rsidRDefault="00674746">
      <w:pPr>
        <w:pStyle w:val="ROZDZODDZPRZEDMprzedmiotregulacjirozdziauluboddziau"/>
      </w:pPr>
      <w:r>
        <w:t>Przepisy ogólne</w:t>
      </w:r>
    </w:p>
    <w:p w14:paraId="23A50BFD" w14:textId="15840C83" w:rsidR="008518B3" w:rsidRDefault="00674746">
      <w:pPr>
        <w:pStyle w:val="ARTartustawynprozporzdzenia"/>
        <w:keepNext/>
      </w:pPr>
      <w:r>
        <w:rPr>
          <w:rStyle w:val="Ppogrubienie"/>
        </w:rPr>
        <w:t>§ 1.</w:t>
      </w:r>
      <w:r>
        <w:t> Rozporządzenie określa:</w:t>
      </w:r>
    </w:p>
    <w:p w14:paraId="0DC9B5DD" w14:textId="77777777" w:rsidR="008518B3" w:rsidRDefault="00674746">
      <w:pPr>
        <w:pStyle w:val="PKTpunkt"/>
      </w:pPr>
      <w:r>
        <w:t>1)</w:t>
      </w:r>
      <w:r>
        <w:tab/>
        <w:t xml:space="preserve">szczegółowe warunki prowadzenia rejestru cywilnych statków powietrznych, </w:t>
      </w:r>
      <w:r w:rsidR="006E4704">
        <w:t xml:space="preserve">zwanego dalej „rejestrem”, </w:t>
      </w:r>
      <w:r>
        <w:t>tryb składania wniosków o wpis do rejestru, zgłaszania zmiany danych rejestrowych, a także wzór świadectwa rejestracji oraz warunki jego ważności;</w:t>
      </w:r>
    </w:p>
    <w:p w14:paraId="0E52A7AB" w14:textId="77777777" w:rsidR="008518B3" w:rsidRDefault="00674746">
      <w:pPr>
        <w:pStyle w:val="PKTpunkt"/>
      </w:pPr>
      <w:r>
        <w:t>2)</w:t>
      </w:r>
      <w:r>
        <w:tab/>
        <w:t>znaki rozpoznawcze oraz inne znaki i napisy umieszczane na statkach powietrznych;</w:t>
      </w:r>
    </w:p>
    <w:p w14:paraId="13F7106F" w14:textId="47DA0C7A" w:rsidR="008518B3" w:rsidRDefault="00674746">
      <w:pPr>
        <w:pStyle w:val="PKTpunkt"/>
      </w:pPr>
      <w:r>
        <w:t>3)</w:t>
      </w:r>
      <w:r>
        <w:tab/>
        <w:t>sposób prowadzenia wykazu znaków rozpoznawczych wykorzystywanych do lotów przez statki powietrzne niewpisane do rejestru, w tym dane zamieszczane w wykazie.</w:t>
      </w:r>
      <w:r w:rsidR="000930CC">
        <w:tab/>
      </w:r>
    </w:p>
    <w:p w14:paraId="083E267A" w14:textId="77777777" w:rsidR="00875A88" w:rsidRDefault="00674746" w:rsidP="00875A88">
      <w:pPr>
        <w:pStyle w:val="ROZDZODDZOZNoznaczenierozdziauluboddziau"/>
      </w:pPr>
      <w:r>
        <w:t>Rozdział 2</w:t>
      </w:r>
    </w:p>
    <w:p w14:paraId="5356D9FB" w14:textId="19ECB438" w:rsidR="008518B3" w:rsidRDefault="00674746" w:rsidP="00FE68A5">
      <w:pPr>
        <w:pStyle w:val="ROZDZODDZPRZEDMprzedmiotregulacjirozdziauluboddziau"/>
      </w:pPr>
      <w:r>
        <w:t>Rejestr</w:t>
      </w:r>
    </w:p>
    <w:p w14:paraId="45F54CD9" w14:textId="05E0BE2F" w:rsidR="008518B3" w:rsidRDefault="00674746">
      <w:pPr>
        <w:pStyle w:val="ARTartustawynprozporzdzenia"/>
      </w:pPr>
      <w:r>
        <w:rPr>
          <w:rStyle w:val="Ppogrubienie"/>
        </w:rPr>
        <w:t>§ 2.</w:t>
      </w:r>
      <w:r>
        <w:t> Rejestr prowadzi się w</w:t>
      </w:r>
      <w:r w:rsidR="00F55F03">
        <w:t xml:space="preserve"> </w:t>
      </w:r>
      <w:r>
        <w:t>podziale na:</w:t>
      </w:r>
    </w:p>
    <w:p w14:paraId="6E91F26D" w14:textId="475EA524" w:rsidR="008518B3" w:rsidRDefault="00674746">
      <w:pPr>
        <w:pStyle w:val="PKTpunkt"/>
      </w:pPr>
      <w:r>
        <w:t>1)</w:t>
      </w:r>
      <w:r>
        <w:tab/>
        <w:t xml:space="preserve">księgi ewidencji znaków rozpoznawczych </w:t>
      </w:r>
      <w:r w:rsidR="0011087C">
        <w:t>umieszczanych na statkach</w:t>
      </w:r>
      <w:r>
        <w:t xml:space="preserve"> powietrznych – zawierające dane</w:t>
      </w:r>
      <w:r w:rsidR="00582587">
        <w:t xml:space="preserve"> rejestrowe</w:t>
      </w:r>
      <w:r>
        <w:t>, o których mowa w art. 36 ust. 1 ustawy</w:t>
      </w:r>
      <w:r w:rsidR="00846E81" w:rsidRPr="00846E81">
        <w:rPr>
          <w:rFonts w:ascii="Calibri" w:eastAsia="Calibri" w:hAnsi="Calibri" w:cs="Times New Roman"/>
          <w:bCs w:val="0"/>
          <w:sz w:val="22"/>
          <w:szCs w:val="22"/>
          <w:lang w:eastAsia="en-US"/>
        </w:rPr>
        <w:t xml:space="preserve"> </w:t>
      </w:r>
      <w:r w:rsidR="00846E81" w:rsidRPr="00846E81">
        <w:t>z dnia 3 lipca 2002 r. – Prawo lotnicze</w:t>
      </w:r>
      <w:r>
        <w:t xml:space="preserve">, </w:t>
      </w:r>
      <w:r w:rsidR="00846E81">
        <w:t>zwanej dalej „ustawą”</w:t>
      </w:r>
      <w:r>
        <w:t>;</w:t>
      </w:r>
    </w:p>
    <w:p w14:paraId="700E3861" w14:textId="56033B5E" w:rsidR="008518B3" w:rsidRDefault="00674746">
      <w:pPr>
        <w:pStyle w:val="PKTpunkt"/>
      </w:pPr>
      <w:r>
        <w:t>2)</w:t>
      </w:r>
      <w:r>
        <w:tab/>
        <w:t>zbiór dokumentów – zawierający dokumenty, o których mowa w art. 37 ust. 1 i 3 ustawy,</w:t>
      </w:r>
      <w:r w:rsidR="00937C7F" w:rsidDel="00937C7F">
        <w:t xml:space="preserve"> </w:t>
      </w:r>
      <w:r>
        <w:t>oraz:</w:t>
      </w:r>
    </w:p>
    <w:p w14:paraId="6C95D9F2" w14:textId="550957B8" w:rsidR="008518B3" w:rsidRDefault="00674746">
      <w:pPr>
        <w:pStyle w:val="LITlitera"/>
      </w:pPr>
      <w:r>
        <w:lastRenderedPageBreak/>
        <w:t>a)</w:t>
      </w:r>
      <w:r>
        <w:tab/>
        <w:t xml:space="preserve">Jednolity Dokument Administracyjny (SAD), o którym mowa w </w:t>
      </w:r>
      <w:r w:rsidR="00E40861" w:rsidRPr="00E40861">
        <w:t>przepisach wydanych na podstawie art. 19 ust. 1 ustawy z dnia 19 marca 2004 r. – Prawo celne (Dz. U. z 2020 r. poz. 1382)</w:t>
      </w:r>
      <w:r>
        <w:t xml:space="preserve"> – w przypad</w:t>
      </w:r>
      <w:r w:rsidR="00361CC0">
        <w:t>ku statku powietrznego sprowadzo</w:t>
      </w:r>
      <w:r>
        <w:t>nego spoza Unii Europejskiej,</w:t>
      </w:r>
    </w:p>
    <w:p w14:paraId="4BD70ABB" w14:textId="77777777" w:rsidR="008518B3" w:rsidRDefault="00674746">
      <w:pPr>
        <w:pStyle w:val="LITlitera"/>
      </w:pPr>
      <w:r>
        <w:t>b)</w:t>
      </w:r>
      <w:r>
        <w:tab/>
      </w:r>
      <w:r w:rsidRPr="00393800">
        <w:t>umowę, o której mowa w art. 41 ust. 1</w:t>
      </w:r>
      <w:r>
        <w:t xml:space="preserve"> ustawy,</w:t>
      </w:r>
    </w:p>
    <w:p w14:paraId="044C67BE" w14:textId="5701574D" w:rsidR="00FA3783" w:rsidRDefault="00674746">
      <w:pPr>
        <w:pStyle w:val="LITlitera"/>
      </w:pPr>
      <w:r>
        <w:t>c)</w:t>
      </w:r>
      <w:r>
        <w:tab/>
        <w:t xml:space="preserve">świadectwo rejestracji </w:t>
      </w:r>
      <w:r w:rsidR="00A70517" w:rsidRPr="00A70517">
        <w:t xml:space="preserve">– w przypadku </w:t>
      </w:r>
      <w:r w:rsidR="00D17CEF">
        <w:t>gdy zostało przekazane Prezesowi Urzędu Lotnictwa Cywilnego, zwanemu dalej „Prezesem Urzędu”</w:t>
      </w:r>
      <w:r w:rsidR="00FA3783">
        <w:t>,</w:t>
      </w:r>
    </w:p>
    <w:p w14:paraId="7A4C4161" w14:textId="7C13CC6A" w:rsidR="00FA3783" w:rsidRDefault="00FA3783">
      <w:pPr>
        <w:pStyle w:val="LITlitera"/>
      </w:pPr>
      <w:r>
        <w:t>d)</w:t>
      </w:r>
      <w:r>
        <w:tab/>
      </w:r>
      <w:r w:rsidRPr="00FA3783">
        <w:t>dokumenty i umow</w:t>
      </w:r>
      <w:r>
        <w:t>ę</w:t>
      </w:r>
      <w:r w:rsidRPr="00FA3783">
        <w:t xml:space="preserve">, o których mowa w </w:t>
      </w:r>
      <w:r w:rsidRPr="000F46F2">
        <w:t>§</w:t>
      </w:r>
      <w:r w:rsidR="00F55F03">
        <w:t xml:space="preserve"> </w:t>
      </w:r>
      <w:r w:rsidRPr="000F46F2">
        <w:t>5</w:t>
      </w:r>
      <w:r w:rsidRPr="00FE68A5">
        <w:t xml:space="preserve"> </w:t>
      </w:r>
      <w:r w:rsidRPr="00FA3783">
        <w:t xml:space="preserve">ust. 3, oraz pełnomocnictwo, o którym mowa w </w:t>
      </w:r>
      <w:r w:rsidRPr="000F46F2">
        <w:t>§</w:t>
      </w:r>
      <w:r w:rsidR="00F55F03">
        <w:t xml:space="preserve"> </w:t>
      </w:r>
      <w:r w:rsidRPr="000F46F2">
        <w:t>5</w:t>
      </w:r>
      <w:r w:rsidRPr="00FE68A5">
        <w:t xml:space="preserve"> </w:t>
      </w:r>
      <w:r w:rsidRPr="00FA3783">
        <w:t>ust. 4,</w:t>
      </w:r>
      <w:r>
        <w:t xml:space="preserve"> przekazane wraz ze zgłoszeniem zmiany danych rejestrowych,</w:t>
      </w:r>
    </w:p>
    <w:p w14:paraId="13C37E7B" w14:textId="5B8EAD24" w:rsidR="008518B3" w:rsidRDefault="00FA3783">
      <w:pPr>
        <w:pStyle w:val="LITlitera"/>
      </w:pPr>
      <w:r>
        <w:t>e)</w:t>
      </w:r>
      <w:r>
        <w:tab/>
        <w:t>wniosek o wykreślenie statku powietrznego z rejestru, o którym mowa w art. 40 ust. 1 ustawy</w:t>
      </w:r>
      <w:r w:rsidR="00674746">
        <w:t>.</w:t>
      </w:r>
    </w:p>
    <w:p w14:paraId="4DD7E04B" w14:textId="7BAC3DAC" w:rsidR="008518B3" w:rsidRDefault="00674746">
      <w:pPr>
        <w:pStyle w:val="ARTartustawynprozporzdzenia"/>
      </w:pPr>
      <w:r>
        <w:rPr>
          <w:rStyle w:val="Ppogrubienie"/>
        </w:rPr>
        <w:t>§ 3.</w:t>
      </w:r>
      <w:r>
        <w:t xml:space="preserve"> Wniosek o wpis do rejestru składa się </w:t>
      </w:r>
      <w:r w:rsidR="00D17CEF">
        <w:t>Prezes</w:t>
      </w:r>
      <w:r w:rsidR="009C69CA">
        <w:t>owi</w:t>
      </w:r>
      <w:r w:rsidR="00D17CEF">
        <w:t xml:space="preserve"> </w:t>
      </w:r>
      <w:r>
        <w:t>Urzędu, w formie zgłoszenia, o</w:t>
      </w:r>
      <w:r w:rsidR="00EA169D">
        <w:t> </w:t>
      </w:r>
      <w:r>
        <w:t>którym mowa w art. 37 ust.</w:t>
      </w:r>
      <w:r w:rsidR="00CC7D8C">
        <w:t xml:space="preserve"> </w:t>
      </w:r>
      <w:r>
        <w:t>1 ustawy.</w:t>
      </w:r>
    </w:p>
    <w:p w14:paraId="2375AB8C" w14:textId="14E9680B" w:rsidR="008518B3" w:rsidRDefault="00674746">
      <w:pPr>
        <w:pStyle w:val="ARTartustawynprozporzdzenia"/>
      </w:pPr>
      <w:r>
        <w:rPr>
          <w:rStyle w:val="Ppogrubienie"/>
        </w:rPr>
        <w:t>§ 4.</w:t>
      </w:r>
      <w:r>
        <w:t> 1. Wzór świadectwa rejestracji określa załącznik do rozporządzenia.</w:t>
      </w:r>
    </w:p>
    <w:p w14:paraId="7442E71C" w14:textId="19C6FC47" w:rsidR="008518B3" w:rsidRDefault="00674746">
      <w:pPr>
        <w:pStyle w:val="USTustnpkodeksu"/>
      </w:pPr>
      <w:r>
        <w:t>2. Świadectwo rejestracji traci ważność w przypadku wykreślenia statku powietrznego z</w:t>
      </w:r>
      <w:r w:rsidR="00EA169D">
        <w:t> </w:t>
      </w:r>
      <w:r>
        <w:t>rejestru.</w:t>
      </w:r>
    </w:p>
    <w:p w14:paraId="45A9016D" w14:textId="77777777" w:rsidR="008518B3" w:rsidRDefault="00674746">
      <w:pPr>
        <w:pStyle w:val="ARTartustawynprozporzdzenia"/>
      </w:pPr>
      <w:r>
        <w:rPr>
          <w:rStyle w:val="Ppogrubienie"/>
        </w:rPr>
        <w:t>§ 5.</w:t>
      </w:r>
      <w:r>
        <w:t> 1. Zmianę danych rejestrowych zgłasza się Prezesowi Urzędu.</w:t>
      </w:r>
    </w:p>
    <w:p w14:paraId="7FA88DEF" w14:textId="01C8EEF6" w:rsidR="00690002" w:rsidRDefault="00E06276" w:rsidP="007253F7">
      <w:pPr>
        <w:pStyle w:val="USTustnpkodeksu"/>
      </w:pPr>
      <w:r w:rsidRPr="00E06276">
        <w:t>2.</w:t>
      </w:r>
      <w:r w:rsidR="00CC7D8C">
        <w:t> </w:t>
      </w:r>
      <w:r w:rsidR="00853CBC">
        <w:t>Do z</w:t>
      </w:r>
      <w:r w:rsidRPr="00E06276">
        <w:t>gł</w:t>
      </w:r>
      <w:r w:rsidR="00853CBC">
        <w:t>oszenia</w:t>
      </w:r>
      <w:r w:rsidRPr="00E06276">
        <w:t xml:space="preserve"> zmian</w:t>
      </w:r>
      <w:r w:rsidR="00853CBC">
        <w:t>y</w:t>
      </w:r>
      <w:r w:rsidRPr="00E06276">
        <w:t xml:space="preserve"> danych rejestrowych </w:t>
      </w:r>
      <w:r w:rsidR="00853CBC">
        <w:t>dołącza</w:t>
      </w:r>
      <w:r w:rsidRPr="00E06276">
        <w:t xml:space="preserve"> się świadectwo rejestracji.</w:t>
      </w:r>
    </w:p>
    <w:p w14:paraId="0059F3C7" w14:textId="3937A74E" w:rsidR="008518B3" w:rsidRDefault="00E06276">
      <w:pPr>
        <w:pStyle w:val="USTustnpkodeksu"/>
      </w:pPr>
      <w:r>
        <w:t>3</w:t>
      </w:r>
      <w:r w:rsidR="00674746">
        <w:t xml:space="preserve">. W przypadku zmiany właściciela lub użytkownika statku powietrznego do zgłoszenia zmiany danych rejestrowych dołącza się dokument potwierdzający </w:t>
      </w:r>
      <w:r w:rsidR="009C69CA">
        <w:t xml:space="preserve">prawo własności </w:t>
      </w:r>
      <w:r w:rsidR="0047607F">
        <w:t>statku powietrznego</w:t>
      </w:r>
      <w:r w:rsidR="00674746">
        <w:t xml:space="preserve">, </w:t>
      </w:r>
      <w:r w:rsidR="007054CA">
        <w:t xml:space="preserve">dokument potwierdzający </w:t>
      </w:r>
      <w:r w:rsidR="00674746">
        <w:t>ograniczone prawo rzeczowe do statku powietrznego lub umowę z użytkownikiem potwierdzającą faktyczne władanie statkiem powietrznym.</w:t>
      </w:r>
    </w:p>
    <w:p w14:paraId="15E9C6C7" w14:textId="13DE7B47" w:rsidR="008518B3" w:rsidRDefault="00E06276">
      <w:pPr>
        <w:pStyle w:val="USTustnpkodeksu"/>
      </w:pPr>
      <w:r>
        <w:t>4</w:t>
      </w:r>
      <w:r w:rsidR="00674746">
        <w:t xml:space="preserve">. Użytkownik statku powietrznego inny niż właściciel </w:t>
      </w:r>
      <w:r w:rsidR="00FA591A">
        <w:t xml:space="preserve">statku powietrznego </w:t>
      </w:r>
      <w:r w:rsidR="00E63CE0" w:rsidRPr="00E63CE0">
        <w:t xml:space="preserve">dołącza </w:t>
      </w:r>
      <w:r w:rsidR="00674746">
        <w:t>do zgłoszenia zmiany danych rejestrowych pełnomocnictwo właściciela statku powietrznego upoważniające do zgłoszenia zmiany.</w:t>
      </w:r>
    </w:p>
    <w:p w14:paraId="05B17030" w14:textId="1FE1C629" w:rsidR="008518B3" w:rsidRDefault="00674746">
      <w:pPr>
        <w:pStyle w:val="ROZDZODDZOZNoznaczenierozdziauluboddziau"/>
      </w:pPr>
      <w:r w:rsidRPr="00C420A5">
        <w:t>Rozdział 3</w:t>
      </w:r>
    </w:p>
    <w:p w14:paraId="03298DE0" w14:textId="77777777" w:rsidR="008518B3" w:rsidRDefault="00674746">
      <w:pPr>
        <w:pStyle w:val="ROZDZODDZPRZEDMprzedmiotregulacjirozdziauluboddziau"/>
      </w:pPr>
      <w:r>
        <w:t>Znaki rozpoznawcze oraz inne znaki i napisy umieszczane na statkach powietrznych</w:t>
      </w:r>
    </w:p>
    <w:p w14:paraId="6C3472D5" w14:textId="77777777" w:rsidR="008518B3" w:rsidRDefault="00674746">
      <w:pPr>
        <w:pStyle w:val="ARTartustawynprozporzdzenia"/>
      </w:pPr>
      <w:r>
        <w:rPr>
          <w:rStyle w:val="Ppogrubienie"/>
        </w:rPr>
        <w:t>§ 6.</w:t>
      </w:r>
      <w:r>
        <w:t> 1. Znakiem rozpoznawczym jest znak przynależności państwowej oraz znak rejestracyjny. Znak rozpoznawczy składa się z grupy liter lub cyfr.</w:t>
      </w:r>
    </w:p>
    <w:p w14:paraId="612C981D" w14:textId="59F8AEFF" w:rsidR="008518B3" w:rsidRDefault="00765274">
      <w:pPr>
        <w:pStyle w:val="USTustnpkodeksu"/>
      </w:pPr>
      <w:r>
        <w:lastRenderedPageBreak/>
        <w:t>2</w:t>
      </w:r>
      <w:r w:rsidR="00674746">
        <w:t>. Znak przynależności państwowej umieszcza się przed znakiem rejestracyjnym. Oba znaki rozdziela się poziomą kreską.</w:t>
      </w:r>
    </w:p>
    <w:p w14:paraId="06D46B5A" w14:textId="14840B91" w:rsidR="00765274" w:rsidRDefault="00765274">
      <w:pPr>
        <w:pStyle w:val="USTustnpkodeksu"/>
      </w:pPr>
      <w:r>
        <w:t>3</w:t>
      </w:r>
      <w:r w:rsidR="00CC7D8C" w:rsidRPr="00765274">
        <w:t>.</w:t>
      </w:r>
      <w:r w:rsidR="00CC7D8C">
        <w:t> </w:t>
      </w:r>
      <w:r w:rsidRPr="00765274">
        <w:t>Znakiem polskiej przynależności państwowej są litery „SP”.</w:t>
      </w:r>
    </w:p>
    <w:p w14:paraId="1E2714DE" w14:textId="345E6250" w:rsidR="008518B3" w:rsidRDefault="00674746">
      <w:pPr>
        <w:pStyle w:val="USTustnpkodeksu"/>
      </w:pPr>
      <w:r>
        <w:t>4. </w:t>
      </w:r>
      <w:r w:rsidR="00480E12" w:rsidRPr="00480E12">
        <w:t>Znak rejestracyjny samolotów, wiropłatów, balonów i sterowców składa się z grupy trzech liter</w:t>
      </w:r>
      <w:r>
        <w:t>.</w:t>
      </w:r>
    </w:p>
    <w:p w14:paraId="5C5852D3" w14:textId="23EE67FD" w:rsidR="008518B3" w:rsidRDefault="00674746">
      <w:pPr>
        <w:pStyle w:val="USTustnpkodeksu"/>
      </w:pPr>
      <w:r>
        <w:t>5. </w:t>
      </w:r>
      <w:r w:rsidR="0064688F" w:rsidRPr="0064688F">
        <w:t>Znak rejestracyjny szybowców i motoszybowców składa się z grupy czterech cyfr</w:t>
      </w:r>
      <w:r>
        <w:t>.</w:t>
      </w:r>
    </w:p>
    <w:p w14:paraId="436E621C" w14:textId="77777777" w:rsidR="008518B3" w:rsidRDefault="00674746">
      <w:pPr>
        <w:pStyle w:val="USTustnpkodeksu"/>
      </w:pPr>
      <w:r>
        <w:t xml:space="preserve">6. Znak rejestracyjny składający się z liter nie może zaczynać się od litery Q oraz tworzyć grupy liter sygnału niebezpieczeństwa SOS lub podobnych sygnałów, a także grupy liter: </w:t>
      </w:r>
      <w:r w:rsidR="0070664E">
        <w:t xml:space="preserve">PAN, TTT i </w:t>
      </w:r>
      <w:r>
        <w:t>XXX</w:t>
      </w:r>
      <w:r w:rsidR="0070664E">
        <w:t xml:space="preserve"> </w:t>
      </w:r>
      <w:r>
        <w:t xml:space="preserve">oraz zawierać liter: </w:t>
      </w:r>
      <w:r w:rsidR="0070664E">
        <w:t>Ą, Ć, Ę, J, Ł, Ń, Ó, Ś, Ź, Ż.</w:t>
      </w:r>
    </w:p>
    <w:p w14:paraId="7CB6B6DE" w14:textId="28BC75FF" w:rsidR="008518B3" w:rsidRDefault="00674746">
      <w:pPr>
        <w:pStyle w:val="ARTartustawynprozporzdzenia"/>
      </w:pPr>
      <w:r>
        <w:rPr>
          <w:rStyle w:val="Ppogrubienie"/>
        </w:rPr>
        <w:t>§ 7.</w:t>
      </w:r>
      <w:r>
        <w:t> 1. Do oznakowania statków powietrznych używa się wielkich liter alfabetu łacińskiego i</w:t>
      </w:r>
      <w:r w:rsidR="00857461">
        <w:t xml:space="preserve"> </w:t>
      </w:r>
      <w:r>
        <w:t>cyfr arabskich. Litery i cyfry są proste, bez ozdób.</w:t>
      </w:r>
    </w:p>
    <w:p w14:paraId="089255AB" w14:textId="2AA0F28E" w:rsidR="008518B3" w:rsidRDefault="00674746">
      <w:pPr>
        <w:pStyle w:val="USTustnpkodeksu"/>
      </w:pPr>
      <w:r>
        <w:t xml:space="preserve">2. Szerokość każdej litery lub cyfry, </w:t>
      </w:r>
      <w:r w:rsidR="00D03FF0">
        <w:t xml:space="preserve">z wyjątkiem </w:t>
      </w:r>
      <w:r>
        <w:t>liter I, M</w:t>
      </w:r>
      <w:r w:rsidR="00137512">
        <w:t xml:space="preserve"> i </w:t>
      </w:r>
      <w:r>
        <w:t xml:space="preserve">W </w:t>
      </w:r>
      <w:r w:rsidR="00137512">
        <w:t>oraz</w:t>
      </w:r>
      <w:r>
        <w:t xml:space="preserve"> cyfry 1, i długość poziomej kreski</w:t>
      </w:r>
      <w:r w:rsidR="00137512">
        <w:t>,</w:t>
      </w:r>
      <w:r>
        <w:t xml:space="preserve"> stanowi 4/6 wysokości litery lub cyfry; szerokość litery I stanowi 1/6 wysokości litery, szerokość litery M </w:t>
      </w:r>
      <w:r w:rsidR="00010CE1">
        <w:t xml:space="preserve">stanowi </w:t>
      </w:r>
      <w:r>
        <w:t xml:space="preserve">5/6 wysokości litery, szerokość litery W </w:t>
      </w:r>
      <w:r w:rsidR="00010CE1">
        <w:t xml:space="preserve">stanowi </w:t>
      </w:r>
      <w:r>
        <w:t>6/6 wysokości litery</w:t>
      </w:r>
      <w:r w:rsidR="009D059D">
        <w:t>,</w:t>
      </w:r>
      <w:r w:rsidR="00D03FF0">
        <w:t xml:space="preserve"> a </w:t>
      </w:r>
      <w:r>
        <w:t xml:space="preserve">szerokość cyfry 1 </w:t>
      </w:r>
      <w:r w:rsidR="00010CE1">
        <w:t xml:space="preserve">stanowi </w:t>
      </w:r>
      <w:r>
        <w:t>2/6 wysokości cyfry.</w:t>
      </w:r>
    </w:p>
    <w:p w14:paraId="70ED2DB3" w14:textId="7B85F9BD" w:rsidR="008518B3" w:rsidRDefault="00674746">
      <w:pPr>
        <w:pStyle w:val="USTustnpkodeksu"/>
      </w:pPr>
      <w:r>
        <w:t xml:space="preserve">3. Litery, cyfry i </w:t>
      </w:r>
      <w:r w:rsidR="00D03FF0">
        <w:t xml:space="preserve">poziome </w:t>
      </w:r>
      <w:r>
        <w:t>kreski wykon</w:t>
      </w:r>
      <w:r w:rsidR="00010CE1">
        <w:t>uje się</w:t>
      </w:r>
      <w:r>
        <w:t xml:space="preserve"> pełnymi liniami </w:t>
      </w:r>
      <w:r w:rsidR="00010CE1">
        <w:t>w</w:t>
      </w:r>
      <w:r>
        <w:t xml:space="preserve"> kolor</w:t>
      </w:r>
      <w:r w:rsidR="00010CE1">
        <w:t>ze</w:t>
      </w:r>
      <w:r>
        <w:t xml:space="preserve"> wyraźnie kontrastujący</w:t>
      </w:r>
      <w:r w:rsidR="0070664E">
        <w:t>m</w:t>
      </w:r>
      <w:r>
        <w:t xml:space="preserve"> z kolorem tła. Grubość linii </w:t>
      </w:r>
      <w:r w:rsidR="00491232">
        <w:t xml:space="preserve">stanowi </w:t>
      </w:r>
      <w:r>
        <w:t>1/6 wysokości litery lub cyfry.</w:t>
      </w:r>
    </w:p>
    <w:p w14:paraId="55FF2F27" w14:textId="753B6C9D" w:rsidR="008518B3" w:rsidRDefault="00674746">
      <w:pPr>
        <w:pStyle w:val="USTustnpkodeksu"/>
      </w:pPr>
      <w:r>
        <w:t>4. </w:t>
      </w:r>
      <w:r w:rsidR="00010CE1">
        <w:t xml:space="preserve">Każdą literę </w:t>
      </w:r>
      <w:r>
        <w:t xml:space="preserve">i </w:t>
      </w:r>
      <w:r w:rsidR="00010CE1">
        <w:t xml:space="preserve">cyfrę </w:t>
      </w:r>
      <w:r>
        <w:t xml:space="preserve">oddziela </w:t>
      </w:r>
      <w:r w:rsidR="00010CE1">
        <w:t xml:space="preserve">się </w:t>
      </w:r>
      <w:r>
        <w:t xml:space="preserve">od poprzedniej lub następnej odstępem nie mniejszym niż 1/4 szerokości litery lub cyfry. </w:t>
      </w:r>
      <w:r w:rsidR="00516A24">
        <w:t>Poziomą k</w:t>
      </w:r>
      <w:r>
        <w:t>reskę traktuje się w tym zakresie jak literę lub cyfrę.</w:t>
      </w:r>
    </w:p>
    <w:p w14:paraId="39C0C036" w14:textId="06F7200D" w:rsidR="008518B3" w:rsidRDefault="00674746">
      <w:pPr>
        <w:pStyle w:val="ARTartustawynprozporzdzenia"/>
      </w:pPr>
      <w:r>
        <w:rPr>
          <w:rStyle w:val="Ppogrubienie"/>
        </w:rPr>
        <w:t>§ 8.</w:t>
      </w:r>
      <w:r>
        <w:t xml:space="preserve"> Litery i cyfry składające się na znak rozpoznawczy mają </w:t>
      </w:r>
      <w:r w:rsidR="00F86E86">
        <w:t>jednakową wysokość.</w:t>
      </w:r>
    </w:p>
    <w:p w14:paraId="329AB7AD" w14:textId="7AEE2572" w:rsidR="008518B3" w:rsidRDefault="00674746">
      <w:pPr>
        <w:pStyle w:val="ARTartustawynprozporzdzenia"/>
      </w:pPr>
      <w:bookmarkStart w:id="1" w:name="_Hlk35522806"/>
      <w:r>
        <w:rPr>
          <w:rStyle w:val="Ppogrubienie"/>
        </w:rPr>
        <w:t>§ 9.</w:t>
      </w:r>
      <w:r>
        <w:t> </w:t>
      </w:r>
      <w:bookmarkEnd w:id="1"/>
      <w:r>
        <w:t>Wysokość znak</w:t>
      </w:r>
      <w:r w:rsidR="001042CA">
        <w:t>u</w:t>
      </w:r>
      <w:r>
        <w:t xml:space="preserve"> rozpoznawcz</w:t>
      </w:r>
      <w:r w:rsidR="001042CA">
        <w:t>ego</w:t>
      </w:r>
      <w:r>
        <w:t xml:space="preserve"> </w:t>
      </w:r>
      <w:r w:rsidR="00AB3577">
        <w:t>umieszczan</w:t>
      </w:r>
      <w:r w:rsidR="001042CA">
        <w:t>ego</w:t>
      </w:r>
      <w:r w:rsidR="00AB3577">
        <w:t xml:space="preserve"> </w:t>
      </w:r>
      <w:r>
        <w:t>na statk</w:t>
      </w:r>
      <w:r w:rsidR="001042CA">
        <w:t>u</w:t>
      </w:r>
      <w:r>
        <w:t xml:space="preserve"> powietrzny</w:t>
      </w:r>
      <w:r w:rsidR="001042CA">
        <w:t>m</w:t>
      </w:r>
      <w:r>
        <w:t xml:space="preserve"> lżejszy</w:t>
      </w:r>
      <w:r w:rsidR="001042CA">
        <w:t>m</w:t>
      </w:r>
      <w:r>
        <w:t xml:space="preserve"> od powietrza nie może być mniejsza niż 50 cm.</w:t>
      </w:r>
    </w:p>
    <w:p w14:paraId="74853C70" w14:textId="51954633" w:rsidR="008518B3" w:rsidRDefault="00674746">
      <w:pPr>
        <w:pStyle w:val="ARTartustawynprozporzdzenia"/>
      </w:pPr>
      <w:r>
        <w:rPr>
          <w:rStyle w:val="Ppogrubienie"/>
        </w:rPr>
        <w:t>§ 10.</w:t>
      </w:r>
      <w:r>
        <w:t> 1. Wysokość znak</w:t>
      </w:r>
      <w:r w:rsidR="001042CA">
        <w:t>u</w:t>
      </w:r>
      <w:r>
        <w:t xml:space="preserve"> rozpoznawcz</w:t>
      </w:r>
      <w:r w:rsidR="001042CA">
        <w:t>ego</w:t>
      </w:r>
      <w:r>
        <w:t xml:space="preserve"> </w:t>
      </w:r>
      <w:r w:rsidR="00AB3577">
        <w:t>umieszczan</w:t>
      </w:r>
      <w:r w:rsidR="001042CA">
        <w:t>ego</w:t>
      </w:r>
      <w:r w:rsidR="00AB3577">
        <w:t xml:space="preserve"> </w:t>
      </w:r>
      <w:r>
        <w:t xml:space="preserve">na </w:t>
      </w:r>
      <w:r w:rsidR="00411AB8">
        <w:t xml:space="preserve">skrzydle </w:t>
      </w:r>
      <w:r>
        <w:t>statk</w:t>
      </w:r>
      <w:r w:rsidR="001042CA">
        <w:t>u</w:t>
      </w:r>
      <w:r>
        <w:t xml:space="preserve"> powietrzn</w:t>
      </w:r>
      <w:r w:rsidR="001042CA">
        <w:t>ego</w:t>
      </w:r>
      <w:r>
        <w:t xml:space="preserve"> cięższ</w:t>
      </w:r>
      <w:r w:rsidR="001042CA">
        <w:t>ego</w:t>
      </w:r>
      <w:r>
        <w:t xml:space="preserve"> od powietrza nie może być mniejsza niż 50 cm.</w:t>
      </w:r>
    </w:p>
    <w:p w14:paraId="366C97AA" w14:textId="43A9A617" w:rsidR="008518B3" w:rsidRDefault="00674746">
      <w:pPr>
        <w:pStyle w:val="USTustnpkodeksu"/>
      </w:pPr>
      <w:r>
        <w:t>2. Wysokość znak</w:t>
      </w:r>
      <w:r w:rsidR="001042CA">
        <w:t>u</w:t>
      </w:r>
      <w:r>
        <w:t xml:space="preserve"> rozpoznawcz</w:t>
      </w:r>
      <w:r w:rsidR="001042CA">
        <w:t>ego</w:t>
      </w:r>
      <w:r>
        <w:t xml:space="preserve"> </w:t>
      </w:r>
      <w:r w:rsidR="00AB3577">
        <w:t>umieszczan</w:t>
      </w:r>
      <w:r w:rsidR="001042CA">
        <w:t>ego</w:t>
      </w:r>
      <w:r w:rsidR="00AB3577">
        <w:t xml:space="preserve"> </w:t>
      </w:r>
      <w:r>
        <w:t>na kadłubie lub analogicznej konstrukcji statk</w:t>
      </w:r>
      <w:r w:rsidR="001042CA">
        <w:t>u</w:t>
      </w:r>
      <w:r>
        <w:t xml:space="preserve"> powietrzn</w:t>
      </w:r>
      <w:r w:rsidR="001042CA">
        <w:t>ego</w:t>
      </w:r>
      <w:r>
        <w:t xml:space="preserve"> cięższ</w:t>
      </w:r>
      <w:r w:rsidR="001042CA">
        <w:t>ego</w:t>
      </w:r>
      <w:r>
        <w:t xml:space="preserve"> od powietrza nie może być mniejsza niż 30 cm. Znak te</w:t>
      </w:r>
      <w:r w:rsidR="001042CA">
        <w:t>n</w:t>
      </w:r>
      <w:r>
        <w:t xml:space="preserve"> nie mo</w:t>
      </w:r>
      <w:r w:rsidR="001042CA">
        <w:t>że</w:t>
      </w:r>
      <w:r>
        <w:t xml:space="preserve"> sięgać do linii konturowej kadłuba lub analogicznej konstrukcji.</w:t>
      </w:r>
    </w:p>
    <w:p w14:paraId="7F031BB6" w14:textId="7F221C38" w:rsidR="008518B3" w:rsidRDefault="00674746">
      <w:pPr>
        <w:pStyle w:val="ARTartustawynprozporzdzenia"/>
      </w:pPr>
      <w:r>
        <w:rPr>
          <w:rStyle w:val="Ppogrubienie"/>
        </w:rPr>
        <w:t>§ 11.</w:t>
      </w:r>
      <w:r>
        <w:t> W przypadku gdy wymiary skrzydeł, kadłuba lub analogicznej konstrukcji statk</w:t>
      </w:r>
      <w:r w:rsidR="001042CA">
        <w:t>u</w:t>
      </w:r>
      <w:r>
        <w:t xml:space="preserve"> powietrzn</w:t>
      </w:r>
      <w:r w:rsidR="001042CA">
        <w:t>ego</w:t>
      </w:r>
      <w:r>
        <w:t xml:space="preserve"> cięższ</w:t>
      </w:r>
      <w:r w:rsidR="001042CA">
        <w:t>ego</w:t>
      </w:r>
      <w:r>
        <w:t xml:space="preserve"> od powietrza uniemożliwiają umieszczenie znak</w:t>
      </w:r>
      <w:r w:rsidR="001042CA">
        <w:t>u</w:t>
      </w:r>
      <w:r>
        <w:t xml:space="preserve"> rozpoznawcz</w:t>
      </w:r>
      <w:r w:rsidR="001042CA">
        <w:t>ego</w:t>
      </w:r>
      <w:r>
        <w:t xml:space="preserve"> o wysokości określonej w § 10,</w:t>
      </w:r>
      <w:r w:rsidR="009D6C34" w:rsidRPr="009D6C34">
        <w:t xml:space="preserve"> na taki</w:t>
      </w:r>
      <w:r w:rsidR="001042CA">
        <w:t>m</w:t>
      </w:r>
      <w:r w:rsidR="009D6C34" w:rsidRPr="009D6C34">
        <w:t xml:space="preserve"> statk</w:t>
      </w:r>
      <w:r w:rsidR="001042CA">
        <w:t>u</w:t>
      </w:r>
      <w:r w:rsidR="009D6C34" w:rsidRPr="009D6C34">
        <w:t xml:space="preserve"> powietrzny</w:t>
      </w:r>
      <w:r w:rsidR="001042CA">
        <w:t>m</w:t>
      </w:r>
      <w:r w:rsidR="009D6C34" w:rsidRPr="009D6C34">
        <w:t xml:space="preserve"> umieszcza się znak rozpoznawcz</w:t>
      </w:r>
      <w:r w:rsidR="001042CA">
        <w:t>y</w:t>
      </w:r>
      <w:r w:rsidR="009D6C34" w:rsidRPr="009D6C34">
        <w:t xml:space="preserve"> o wysokości zapewniającej identyfikację t</w:t>
      </w:r>
      <w:r w:rsidR="001042CA">
        <w:t>ego</w:t>
      </w:r>
      <w:r w:rsidR="009D6C34" w:rsidRPr="009D6C34">
        <w:t xml:space="preserve"> statk</w:t>
      </w:r>
      <w:r w:rsidR="001042CA">
        <w:t>u powietrznego</w:t>
      </w:r>
      <w:r>
        <w:t>.</w:t>
      </w:r>
    </w:p>
    <w:p w14:paraId="354B15D8" w14:textId="61078A95" w:rsidR="008518B3" w:rsidRDefault="00674746">
      <w:pPr>
        <w:pStyle w:val="ARTartustawynprozporzdzenia"/>
      </w:pPr>
      <w:r>
        <w:rPr>
          <w:rStyle w:val="Ppogrubienie"/>
        </w:rPr>
        <w:lastRenderedPageBreak/>
        <w:t>§ 12.</w:t>
      </w:r>
      <w:r>
        <w:t> Wysokość znak</w:t>
      </w:r>
      <w:r w:rsidR="001042CA">
        <w:t>u</w:t>
      </w:r>
      <w:r>
        <w:t xml:space="preserve"> rozpoznawcz</w:t>
      </w:r>
      <w:r w:rsidR="001042CA">
        <w:t>ego</w:t>
      </w:r>
      <w:r>
        <w:t xml:space="preserve"> umieszcz</w:t>
      </w:r>
      <w:r w:rsidR="00AB3577">
        <w:t>a</w:t>
      </w:r>
      <w:r>
        <w:t>n</w:t>
      </w:r>
      <w:r w:rsidR="001042CA">
        <w:t>ego</w:t>
      </w:r>
      <w:r>
        <w:t xml:space="preserve"> na statk</w:t>
      </w:r>
      <w:r w:rsidR="001042CA">
        <w:t>u</w:t>
      </w:r>
      <w:r>
        <w:t xml:space="preserve"> powietrzny</w:t>
      </w:r>
      <w:r w:rsidR="009D7758">
        <w:t>m</w:t>
      </w:r>
      <w:r>
        <w:t xml:space="preserve"> będący</w:t>
      </w:r>
      <w:r w:rsidR="009D7758">
        <w:t>m</w:t>
      </w:r>
      <w:r>
        <w:t xml:space="preserve"> statk</w:t>
      </w:r>
      <w:r w:rsidR="009D7758">
        <w:t>iem</w:t>
      </w:r>
      <w:r>
        <w:t xml:space="preserve"> powietrznym o znaczeniu historycznym związanym z rolą, jaką odgrywał w siłach zbrojnych, na </w:t>
      </w:r>
      <w:r w:rsidR="00E94E3F">
        <w:t xml:space="preserve">statku powietrznym będącym </w:t>
      </w:r>
      <w:r w:rsidR="009D7758">
        <w:t>jego</w:t>
      </w:r>
      <w:r>
        <w:t xml:space="preserve"> repli</w:t>
      </w:r>
      <w:r w:rsidR="00E94E3F">
        <w:t>ką,</w:t>
      </w:r>
      <w:r>
        <w:t xml:space="preserve"> na statk</w:t>
      </w:r>
      <w:r w:rsidR="009D7758">
        <w:t>u</w:t>
      </w:r>
      <w:r>
        <w:t xml:space="preserve"> powietrzny</w:t>
      </w:r>
      <w:r w:rsidR="009D7758">
        <w:t>m</w:t>
      </w:r>
      <w:r>
        <w:t xml:space="preserve"> kategorii akrobacyjnej i </w:t>
      </w:r>
      <w:r w:rsidR="00E94E3F">
        <w:t xml:space="preserve">na </w:t>
      </w:r>
      <w:r>
        <w:t>statk</w:t>
      </w:r>
      <w:r w:rsidR="009D7758">
        <w:t>u</w:t>
      </w:r>
      <w:r>
        <w:t xml:space="preserve"> powietrzny</w:t>
      </w:r>
      <w:r w:rsidR="009D7758">
        <w:t>m</w:t>
      </w:r>
      <w:r>
        <w:t xml:space="preserve"> wykonujący</w:t>
      </w:r>
      <w:r w:rsidR="009D7758">
        <w:t>m</w:t>
      </w:r>
      <w:r>
        <w:t xml:space="preserve"> lot na poka</w:t>
      </w:r>
      <w:r w:rsidR="009D7758">
        <w:t>zie</w:t>
      </w:r>
      <w:r>
        <w:t xml:space="preserve"> lotniczy</w:t>
      </w:r>
      <w:r w:rsidR="009D7758">
        <w:t>m</w:t>
      </w:r>
      <w:r w:rsidR="004605FF">
        <w:t>,</w:t>
      </w:r>
      <w:r>
        <w:t xml:space="preserve"> może wynosić od 5 do 10</w:t>
      </w:r>
      <w:r w:rsidR="00857461">
        <w:t xml:space="preserve"> </w:t>
      </w:r>
      <w:r>
        <w:t>cm, w przypadku gdy sposób malowania t</w:t>
      </w:r>
      <w:r w:rsidR="009D7758">
        <w:t>ego</w:t>
      </w:r>
      <w:r>
        <w:t xml:space="preserve"> statk</w:t>
      </w:r>
      <w:r w:rsidR="009D7758">
        <w:t>u</w:t>
      </w:r>
      <w:r>
        <w:t xml:space="preserve"> powietrzn</w:t>
      </w:r>
      <w:r w:rsidR="009D7758">
        <w:t>ego</w:t>
      </w:r>
      <w:r>
        <w:t xml:space="preserve"> uzasadnia konieczność zastosowania mniejsz</w:t>
      </w:r>
      <w:r w:rsidR="009D7758">
        <w:t>ego</w:t>
      </w:r>
      <w:r>
        <w:t xml:space="preserve"> znak</w:t>
      </w:r>
      <w:r w:rsidR="009D7758">
        <w:t>u</w:t>
      </w:r>
      <w:r>
        <w:t xml:space="preserve"> </w:t>
      </w:r>
      <w:r w:rsidR="004605FF">
        <w:t>rozpoznawcz</w:t>
      </w:r>
      <w:r w:rsidR="009D7758">
        <w:t>ego</w:t>
      </w:r>
      <w:r w:rsidR="004605FF">
        <w:t xml:space="preserve"> </w:t>
      </w:r>
      <w:r>
        <w:t>na kadłubie i skrzydle.</w:t>
      </w:r>
    </w:p>
    <w:p w14:paraId="1C91DBB5" w14:textId="66B2E432" w:rsidR="008518B3" w:rsidRDefault="00674746">
      <w:pPr>
        <w:pStyle w:val="ARTartustawynprozporzdzenia"/>
      </w:pPr>
      <w:r>
        <w:rPr>
          <w:rStyle w:val="Ppogrubienie"/>
        </w:rPr>
        <w:t>§ 13.</w:t>
      </w:r>
      <w:r>
        <w:t> Znak rozpoznawcz</w:t>
      </w:r>
      <w:r w:rsidR="009D7758">
        <w:t>y</w:t>
      </w:r>
      <w:r>
        <w:t xml:space="preserve"> </w:t>
      </w:r>
      <w:r w:rsidR="004605FF">
        <w:t>maluje się</w:t>
      </w:r>
      <w:r>
        <w:t xml:space="preserve"> na statku powietrznym lub </w:t>
      </w:r>
      <w:r w:rsidR="004605FF">
        <w:t xml:space="preserve">nanosi się </w:t>
      </w:r>
      <w:r w:rsidR="009D7758">
        <w:t>go</w:t>
      </w:r>
      <w:r w:rsidR="00C43088">
        <w:t xml:space="preserve"> </w:t>
      </w:r>
      <w:r>
        <w:t>w inny sposób zapewniający podobny stopień trwałości</w:t>
      </w:r>
      <w:r w:rsidR="001D40F9">
        <w:t xml:space="preserve"> tego znaku</w:t>
      </w:r>
      <w:r>
        <w:t>.</w:t>
      </w:r>
    </w:p>
    <w:p w14:paraId="22A6793C" w14:textId="795C52E3" w:rsidR="008518B3" w:rsidRDefault="00674746">
      <w:pPr>
        <w:pStyle w:val="ARTartustawynprozporzdzenia"/>
      </w:pPr>
      <w:r>
        <w:rPr>
          <w:rStyle w:val="Ppogrubienie"/>
        </w:rPr>
        <w:t>§ 14.</w:t>
      </w:r>
      <w:r>
        <w:t> 1. Znak rozpoznawcz</w:t>
      </w:r>
      <w:r w:rsidR="009D7758">
        <w:t>y</w:t>
      </w:r>
      <w:r>
        <w:t xml:space="preserve"> na sterowcu umieszcza się na korpusie lub na powierzchni statecznika. W przypadku gdy znak </w:t>
      </w:r>
      <w:r w:rsidR="009D7758">
        <w:t>rozpoznawczy</w:t>
      </w:r>
      <w:r w:rsidR="001042CA">
        <w:t xml:space="preserve"> </w:t>
      </w:r>
      <w:r w:rsidR="009D7758">
        <w:t xml:space="preserve">jest </w:t>
      </w:r>
      <w:r>
        <w:t>nanoszon</w:t>
      </w:r>
      <w:r w:rsidR="009D7758">
        <w:t>y</w:t>
      </w:r>
      <w:r>
        <w:t xml:space="preserve"> na korpusie, umieszcza się </w:t>
      </w:r>
      <w:r w:rsidR="009D7758">
        <w:t>go</w:t>
      </w:r>
      <w:r>
        <w:t xml:space="preserve"> z obu stron wzdłuż sterowca oraz na górnej powierzchni wzdłuż osi symetrii. W</w:t>
      </w:r>
      <w:r w:rsidR="00EA169D">
        <w:t> </w:t>
      </w:r>
      <w:r>
        <w:t>przypadku gdy znak</w:t>
      </w:r>
      <w:r w:rsidR="009D7758">
        <w:t xml:space="preserve"> rozpoznawczy</w:t>
      </w:r>
      <w:r>
        <w:t xml:space="preserve"> </w:t>
      </w:r>
      <w:r w:rsidR="009D7758">
        <w:t>jest</w:t>
      </w:r>
      <w:r>
        <w:t xml:space="preserve"> nanoszon</w:t>
      </w:r>
      <w:r w:rsidR="009D7758">
        <w:t>y</w:t>
      </w:r>
      <w:r>
        <w:t xml:space="preserve"> na powierzchni statecznika, </w:t>
      </w:r>
      <w:r w:rsidR="00361CC0">
        <w:t xml:space="preserve">umieszcza się </w:t>
      </w:r>
      <w:r w:rsidR="009D7758">
        <w:t>go</w:t>
      </w:r>
      <w:r>
        <w:t xml:space="preserve"> na stateczniku poziomym i</w:t>
      </w:r>
      <w:r w:rsidR="00FF4F6D">
        <w:t xml:space="preserve"> </w:t>
      </w:r>
      <w:r>
        <w:t xml:space="preserve">pionowym. Znak </w:t>
      </w:r>
      <w:r w:rsidR="009D7758">
        <w:t>rozpoznawczy</w:t>
      </w:r>
      <w:r w:rsidR="001042CA">
        <w:t xml:space="preserve"> </w:t>
      </w:r>
      <w:r>
        <w:t>na stateczniku poziomym umieszcza się na górnej powierzchni prawej połowy i na dolnej powierzchni lewej połowy, przy czym górna część liter i cyfr jest skierowana w stronę krawędzi natarcia. Znak</w:t>
      </w:r>
      <w:r w:rsidR="009D7758">
        <w:t xml:space="preserve"> rozpoznawczy</w:t>
      </w:r>
      <w:r>
        <w:t xml:space="preserve"> na stateczniku pionowym umieszcza się na każdej stronie, w dolnej części statecznika, przy czym litery są rozmieszczone poziomo.</w:t>
      </w:r>
    </w:p>
    <w:p w14:paraId="6785BB66" w14:textId="14797DBD" w:rsidR="008518B3" w:rsidRDefault="00674746">
      <w:pPr>
        <w:pStyle w:val="USTustnpkodeksu"/>
      </w:pPr>
      <w:r>
        <w:t>2. Znak rozpoznawcz</w:t>
      </w:r>
      <w:r w:rsidR="009D7758">
        <w:t>y</w:t>
      </w:r>
      <w:r>
        <w:t xml:space="preserve"> na balonie kulistym umieszcza się w dwóch przeciwległych miejscach, położonych w pobliżu największego obwodu poziomego balonu.</w:t>
      </w:r>
    </w:p>
    <w:p w14:paraId="107338A3" w14:textId="181BFCCB" w:rsidR="008518B3" w:rsidRDefault="00674746">
      <w:pPr>
        <w:pStyle w:val="USTustnpkodeksu"/>
      </w:pPr>
      <w:r>
        <w:t>3. Znak rozpoznawcz</w:t>
      </w:r>
      <w:r w:rsidR="009D7758">
        <w:t>y</w:t>
      </w:r>
      <w:r>
        <w:t xml:space="preserve"> na balonie niekulistym umieszcza się po każdej jego stronie, w miejscach położonych w pobliżu linii maksymalnego przekroju poprzecznego balonu, bezpośrednio nad pasem podwieszenia lub nad punktami mocowania lin podwieszenia kosza.</w:t>
      </w:r>
    </w:p>
    <w:p w14:paraId="2F506D01" w14:textId="5D7FA339" w:rsidR="008518B3" w:rsidRDefault="00674746">
      <w:pPr>
        <w:pStyle w:val="USTustnpkodeksu"/>
      </w:pPr>
      <w:r>
        <w:t>4. Znak rozpoznawcz</w:t>
      </w:r>
      <w:r w:rsidR="009D7758">
        <w:t>y</w:t>
      </w:r>
      <w:r>
        <w:t xml:space="preserve"> na </w:t>
      </w:r>
      <w:r w:rsidR="003028A1">
        <w:t xml:space="preserve">statku powietrznym lżejszym </w:t>
      </w:r>
      <w:r>
        <w:t>od powietrza umieszcza się w</w:t>
      </w:r>
      <w:r w:rsidR="00EA169D">
        <w:t> </w:t>
      </w:r>
      <w:r>
        <w:t>taki sposób, aby był widoczn</w:t>
      </w:r>
      <w:r w:rsidR="009D7758">
        <w:t>y</w:t>
      </w:r>
      <w:r>
        <w:t xml:space="preserve"> z obu </w:t>
      </w:r>
      <w:r w:rsidR="003028A1">
        <w:t xml:space="preserve">jego </w:t>
      </w:r>
      <w:r>
        <w:t>stron zarówno z powietrza, jak i</w:t>
      </w:r>
      <w:r w:rsidR="00857461">
        <w:t xml:space="preserve"> </w:t>
      </w:r>
      <w:r>
        <w:t>z</w:t>
      </w:r>
      <w:r w:rsidR="00857461">
        <w:t xml:space="preserve"> </w:t>
      </w:r>
      <w:r>
        <w:t>ziemi.</w:t>
      </w:r>
    </w:p>
    <w:p w14:paraId="3B728426" w14:textId="04A59974" w:rsidR="008518B3" w:rsidRDefault="00674746">
      <w:pPr>
        <w:pStyle w:val="ARTartustawynprozporzdzenia"/>
      </w:pPr>
      <w:r>
        <w:rPr>
          <w:rStyle w:val="Ppogrubienie"/>
        </w:rPr>
        <w:t>§ 15.</w:t>
      </w:r>
      <w:r>
        <w:t> 1. </w:t>
      </w:r>
      <w:r w:rsidR="00E60321">
        <w:t>Znak rozpoznawczy n</w:t>
      </w:r>
      <w:r>
        <w:t>a statk</w:t>
      </w:r>
      <w:r w:rsidR="009D7758">
        <w:t>u</w:t>
      </w:r>
      <w:r>
        <w:t xml:space="preserve"> powietrzny</w:t>
      </w:r>
      <w:r w:rsidR="009D7758">
        <w:t>m</w:t>
      </w:r>
      <w:r>
        <w:t xml:space="preserve"> cięższy</w:t>
      </w:r>
      <w:r w:rsidR="009D7758">
        <w:t>m</w:t>
      </w:r>
      <w:r>
        <w:t xml:space="preserve"> od powietrza umieszcza się na lewej połowie dolnej powierzchni konstrukcji lewego skrzydła. W miarę możliwości znak </w:t>
      </w:r>
      <w:r w:rsidR="009D7758">
        <w:t xml:space="preserve">rozpoznawczy </w:t>
      </w:r>
      <w:r>
        <w:t>umieszcza się w</w:t>
      </w:r>
      <w:r w:rsidR="00857461">
        <w:t xml:space="preserve"> </w:t>
      </w:r>
      <w:r>
        <w:t>jednakowej odległości od krawędzi natarcia i spływu skrzydła. Górna część liter i cyfr jest skierowana w stronę krawędzi natarcia skrzydła.</w:t>
      </w:r>
    </w:p>
    <w:p w14:paraId="334475E7" w14:textId="3C896CDD" w:rsidR="008518B3" w:rsidRDefault="00674746">
      <w:pPr>
        <w:pStyle w:val="USTustnpkodeksu"/>
      </w:pPr>
      <w:r>
        <w:t>2. </w:t>
      </w:r>
      <w:r w:rsidR="008E029B">
        <w:t>Znak rozpoznawczy n</w:t>
      </w:r>
      <w:r>
        <w:t>a statk</w:t>
      </w:r>
      <w:r w:rsidR="009D7758">
        <w:t>u</w:t>
      </w:r>
      <w:r>
        <w:t xml:space="preserve"> powietrzny</w:t>
      </w:r>
      <w:r w:rsidR="009D7758">
        <w:t>m</w:t>
      </w:r>
      <w:r>
        <w:t xml:space="preserve"> cięższy</w:t>
      </w:r>
      <w:r w:rsidR="009D7758">
        <w:t>m</w:t>
      </w:r>
      <w:r>
        <w:t xml:space="preserve"> od powietrza umieszcza się również na każdym boku kadłuba lub analogicznej konstrukcji między skrzydłami i usterzeniem ogonowym albo na górnej połowie płaszczyzn pionowych usterzenia ogonowego. Znak rozpoznawcz</w:t>
      </w:r>
      <w:r w:rsidR="009D7758">
        <w:t>y</w:t>
      </w:r>
      <w:r>
        <w:t xml:space="preserve"> na pojedynczym usterzeniu pionowym umieszcza się po </w:t>
      </w:r>
      <w:r>
        <w:lastRenderedPageBreak/>
        <w:t>jego obu stronach. W przypadku gdy statek powietrzny ma więcej niż jedno usterzenie pionowe, znak rozpoznawcz</w:t>
      </w:r>
      <w:r w:rsidR="009D7758">
        <w:t>y</w:t>
      </w:r>
      <w:r>
        <w:t xml:space="preserve"> umieszcza się na zewnętrznych powierzchniach tego usterzenia.</w:t>
      </w:r>
    </w:p>
    <w:p w14:paraId="646BFF6C" w14:textId="344387B4" w:rsidR="008518B3" w:rsidRDefault="00674746">
      <w:pPr>
        <w:pStyle w:val="ARTartustawynprozporzdzenia"/>
      </w:pPr>
      <w:r>
        <w:rPr>
          <w:rStyle w:val="Ppogrubienie"/>
        </w:rPr>
        <w:t>§ 16.</w:t>
      </w:r>
      <w:r>
        <w:t xml:space="preserve"> W przypadku gdy </w:t>
      </w:r>
      <w:r w:rsidR="006954F2">
        <w:t xml:space="preserve">konstrukcja </w:t>
      </w:r>
      <w:r>
        <w:t xml:space="preserve">statku powietrznego cięższego od powietrza </w:t>
      </w:r>
      <w:r w:rsidR="00E14E97">
        <w:t xml:space="preserve">nie </w:t>
      </w:r>
      <w:r w:rsidR="00625B1E">
        <w:t xml:space="preserve">zawiera </w:t>
      </w:r>
      <w:r>
        <w:t>elementów, o których mowa w § 15, znak rozpoznawcz</w:t>
      </w:r>
      <w:r w:rsidR="009D7758">
        <w:t>y</w:t>
      </w:r>
      <w:r>
        <w:t xml:space="preserve"> umieszcza się w sposób zapewniający identyfikację statku powietrznego.</w:t>
      </w:r>
    </w:p>
    <w:p w14:paraId="1E32D0A4" w14:textId="5FFC9F27" w:rsidR="008518B3" w:rsidRDefault="00674746">
      <w:pPr>
        <w:pStyle w:val="ARTartustawynprozporzdzenia"/>
      </w:pPr>
      <w:r>
        <w:rPr>
          <w:rStyle w:val="Ppogrubienie"/>
        </w:rPr>
        <w:t>§ 17.</w:t>
      </w:r>
      <w:r>
        <w:t> Na statk</w:t>
      </w:r>
      <w:r w:rsidR="009D7758">
        <w:t>u</w:t>
      </w:r>
      <w:r>
        <w:t xml:space="preserve"> powietrzny</w:t>
      </w:r>
      <w:r w:rsidR="009D7758">
        <w:t>m</w:t>
      </w:r>
      <w:r>
        <w:t>, o który</w:t>
      </w:r>
      <w:r w:rsidR="009D7758">
        <w:t>m</w:t>
      </w:r>
      <w:r>
        <w:t xml:space="preserve"> mowa w §</w:t>
      </w:r>
      <w:r w:rsidR="00857461">
        <w:t xml:space="preserve"> </w:t>
      </w:r>
      <w:r>
        <w:t>12, cięższy</w:t>
      </w:r>
      <w:r w:rsidR="009D7758">
        <w:t>m</w:t>
      </w:r>
      <w:r>
        <w:t xml:space="preserve"> od powietrza</w:t>
      </w:r>
      <w:r w:rsidR="008E029B">
        <w:t>,</w:t>
      </w:r>
      <w:r>
        <w:t xml:space="preserve"> znak rozpoznawcz</w:t>
      </w:r>
      <w:r w:rsidR="009D7758">
        <w:t>y</w:t>
      </w:r>
      <w:r>
        <w:t xml:space="preserve"> mo</w:t>
      </w:r>
      <w:r w:rsidR="009D7758">
        <w:t>że</w:t>
      </w:r>
      <w:r>
        <w:t xml:space="preserve"> być </w:t>
      </w:r>
      <w:r w:rsidR="0082794A">
        <w:t>umieszczan</w:t>
      </w:r>
      <w:r w:rsidR="009D7758">
        <w:t>y</w:t>
      </w:r>
      <w:r w:rsidR="0082794A">
        <w:t xml:space="preserve"> </w:t>
      </w:r>
      <w:r>
        <w:t>pod usterzeniem ogonowym, a w przypadku śmigłowców lub wiatrakowców – na końcu belki ogonowej.</w:t>
      </w:r>
    </w:p>
    <w:p w14:paraId="1E7AE777" w14:textId="797274DB" w:rsidR="008518B3" w:rsidRDefault="00674746">
      <w:pPr>
        <w:pStyle w:val="ARTartustawynprozporzdzenia"/>
      </w:pPr>
      <w:r>
        <w:rPr>
          <w:rStyle w:val="Ppogrubienie"/>
        </w:rPr>
        <w:t>§ 18.</w:t>
      </w:r>
      <w:r>
        <w:t> 1. Znak rozpoznawczy umieszcza się również na tabliczce tożsamości mocowanej na statku powietrznym, z wyjątkiem szybowców i motoszybowców oraz nowo</w:t>
      </w:r>
      <w:r w:rsidR="007E5C7B">
        <w:t xml:space="preserve"> </w:t>
      </w:r>
      <w:r>
        <w:t>wybudowanych statków powietrznych, które nie zostały wpisane do rejestru.</w:t>
      </w:r>
    </w:p>
    <w:p w14:paraId="04BB52ED" w14:textId="36F9DFA8" w:rsidR="008518B3" w:rsidRDefault="00153C0B">
      <w:pPr>
        <w:pStyle w:val="USTustnpkodeksu"/>
      </w:pPr>
      <w:r>
        <w:t>2</w:t>
      </w:r>
      <w:r w:rsidR="00674746">
        <w:t>. Tabliczkę tożsamości wykonuje się z metalu ognioodpornego lub innego materiału ognioodpornego posiadającego odpowiednie właściwości fizyczne</w:t>
      </w:r>
      <w:r w:rsidR="00BB7DE2">
        <w:t xml:space="preserve"> </w:t>
      </w:r>
      <w:r w:rsidR="00BB694C">
        <w:t>i mocuje się do statku powietrznego w sposób ograniczający prawdopodobieństwo</w:t>
      </w:r>
      <w:r w:rsidR="00BB694C" w:rsidRPr="00BB7DE2">
        <w:t xml:space="preserve"> jej zniszczeni</w:t>
      </w:r>
      <w:r w:rsidR="00BB694C">
        <w:t>a, odłączenia</w:t>
      </w:r>
      <w:r w:rsidR="00BB694C" w:rsidRPr="00BB7DE2">
        <w:t xml:space="preserve"> </w:t>
      </w:r>
      <w:r w:rsidR="00FA591A">
        <w:t>i</w:t>
      </w:r>
      <w:r w:rsidR="00857461">
        <w:t> </w:t>
      </w:r>
      <w:r w:rsidR="00BB694C" w:rsidRPr="00BB7DE2">
        <w:t>usunięci</w:t>
      </w:r>
      <w:r w:rsidR="00BB694C">
        <w:t>a</w:t>
      </w:r>
      <w:r w:rsidR="00BB694C" w:rsidRPr="00BB7DE2">
        <w:t xml:space="preserve"> podczas </w:t>
      </w:r>
      <w:r w:rsidR="00BB694C">
        <w:t xml:space="preserve">prawidłowej eksploatacji </w:t>
      </w:r>
      <w:r w:rsidR="00FA591A">
        <w:t>oraz</w:t>
      </w:r>
      <w:r w:rsidR="00BB694C" w:rsidRPr="00BB7DE2">
        <w:t xml:space="preserve"> zagubieni</w:t>
      </w:r>
      <w:r w:rsidR="00FA591A">
        <w:t>a</w:t>
      </w:r>
      <w:r w:rsidR="00BB694C" w:rsidRPr="00BB7DE2">
        <w:t xml:space="preserve"> albo zniszczeni</w:t>
      </w:r>
      <w:r w:rsidR="00FA591A">
        <w:t>a</w:t>
      </w:r>
      <w:r w:rsidR="00BB694C" w:rsidRPr="00BB7DE2">
        <w:t xml:space="preserve"> </w:t>
      </w:r>
      <w:r w:rsidR="00BB694C">
        <w:t xml:space="preserve">na skutek </w:t>
      </w:r>
      <w:r w:rsidR="00BB694C" w:rsidRPr="00BB7DE2">
        <w:t>wypadk</w:t>
      </w:r>
      <w:r w:rsidR="00BB694C">
        <w:t>u</w:t>
      </w:r>
      <w:r w:rsidR="00674746">
        <w:t>.</w:t>
      </w:r>
    </w:p>
    <w:p w14:paraId="2180963C" w14:textId="436C6B74" w:rsidR="00153C0B" w:rsidRDefault="00153C0B" w:rsidP="00153C0B">
      <w:pPr>
        <w:pStyle w:val="USTustnpkodeksu"/>
      </w:pPr>
      <w:r>
        <w:t>3. </w:t>
      </w:r>
      <w:r w:rsidRPr="00F6332F">
        <w:t xml:space="preserve">Znak rozpoznawczy na tabliczce tożsamości </w:t>
      </w:r>
      <w:r w:rsidRPr="006B4CA2">
        <w:t>nanosi się prz</w:t>
      </w:r>
      <w:r w:rsidR="00EC59BE">
        <w:t>ez</w:t>
      </w:r>
      <w:r w:rsidRPr="006B4CA2">
        <w:t xml:space="preserve"> wytrawiani</w:t>
      </w:r>
      <w:r w:rsidR="00EC59BE">
        <w:t>e</w:t>
      </w:r>
      <w:r w:rsidRPr="006B4CA2">
        <w:t>, stemplowani</w:t>
      </w:r>
      <w:r w:rsidR="00EC59BE">
        <w:t>e</w:t>
      </w:r>
      <w:r w:rsidRPr="006B4CA2">
        <w:t>, grawerowani</w:t>
      </w:r>
      <w:r w:rsidR="00EC59BE">
        <w:t>e</w:t>
      </w:r>
      <w:r w:rsidRPr="006B4CA2">
        <w:t xml:space="preserve"> lub </w:t>
      </w:r>
      <w:r w:rsidR="00EC59BE">
        <w:t xml:space="preserve">użycie </w:t>
      </w:r>
      <w:r w:rsidRPr="006B4CA2">
        <w:t>innej metody ogniotrwałego cechowania.</w:t>
      </w:r>
    </w:p>
    <w:p w14:paraId="2168FB48" w14:textId="31632732" w:rsidR="008518B3" w:rsidRDefault="00674746">
      <w:pPr>
        <w:pStyle w:val="USTustnpkodeksu"/>
      </w:pPr>
      <w:r>
        <w:t>4. Tabliczkę tożsamości mocuje się do statku powietrznego w widocznym miejscu obok wejścia głównego</w:t>
      </w:r>
      <w:r w:rsidR="006B4CA2">
        <w:t>,</w:t>
      </w:r>
      <w:r>
        <w:t xml:space="preserve"> </w:t>
      </w:r>
      <w:r w:rsidR="00625B1E">
        <w:t xml:space="preserve">a </w:t>
      </w:r>
      <w:r>
        <w:t>w przypadku:</w:t>
      </w:r>
    </w:p>
    <w:p w14:paraId="537CC0F0" w14:textId="77777777" w:rsidR="008518B3" w:rsidRDefault="00674746">
      <w:pPr>
        <w:pStyle w:val="PKTpunkt"/>
      </w:pPr>
      <w:r>
        <w:t>1)</w:t>
      </w:r>
      <w:r>
        <w:tab/>
      </w:r>
      <w:r w:rsidR="006E1AD4">
        <w:t xml:space="preserve">balonu bezzałogowego </w:t>
      </w:r>
      <w:r>
        <w:t>– w widocznym miejscu, po stronie zewnętrznej użytecznego ciężaru;</w:t>
      </w:r>
    </w:p>
    <w:p w14:paraId="74029179" w14:textId="43E36BC7" w:rsidR="008518B3" w:rsidRDefault="00674746">
      <w:pPr>
        <w:pStyle w:val="PKTpunkt"/>
      </w:pPr>
      <w:r>
        <w:t>2)</w:t>
      </w:r>
      <w:r>
        <w:tab/>
      </w:r>
      <w:r w:rsidR="006E1AD4">
        <w:t xml:space="preserve">bezzałogowego </w:t>
      </w:r>
      <w:r>
        <w:t>statk</w:t>
      </w:r>
      <w:r w:rsidR="006E1AD4">
        <w:t>u</w:t>
      </w:r>
      <w:r>
        <w:t xml:space="preserve"> </w:t>
      </w:r>
      <w:r w:rsidR="006E1AD4">
        <w:t xml:space="preserve">powietrznego </w:t>
      </w:r>
      <w:r>
        <w:t xml:space="preserve">– w widocznym miejscu, obok wejścia głównego </w:t>
      </w:r>
      <w:r w:rsidR="00625B1E">
        <w:t xml:space="preserve">albo </w:t>
      </w:r>
      <w:r>
        <w:t>kabiny</w:t>
      </w:r>
      <w:r w:rsidR="00625B1E">
        <w:t>,</w:t>
      </w:r>
      <w:r w:rsidR="00A4420C">
        <w:t xml:space="preserve"> albo</w:t>
      </w:r>
      <w:r>
        <w:t xml:space="preserve"> w miejscu widocznym po stronie zewnętrznej statku powietrznego, jeżeli nie ma wejścia głównego lub kabiny.</w:t>
      </w:r>
    </w:p>
    <w:p w14:paraId="2193CA71" w14:textId="7E5B2427" w:rsidR="008518B3" w:rsidRDefault="00674746">
      <w:pPr>
        <w:pStyle w:val="ARTartustawynprozporzdzenia"/>
      </w:pPr>
      <w:r>
        <w:rPr>
          <w:rStyle w:val="Ppogrubienie"/>
        </w:rPr>
        <w:t>§ 19.</w:t>
      </w:r>
      <w:r>
        <w:t> 1. Znaki i napisy inne niż znak rozpoznawcz</w:t>
      </w:r>
      <w:r w:rsidR="00FF4F6D">
        <w:t>y</w:t>
      </w:r>
      <w:r>
        <w:t xml:space="preserve"> umieszcza się na statk</w:t>
      </w:r>
      <w:r w:rsidR="00FF4F6D">
        <w:t>u</w:t>
      </w:r>
      <w:r>
        <w:t xml:space="preserve"> powietrzny</w:t>
      </w:r>
      <w:r w:rsidR="00FF4F6D">
        <w:t>m</w:t>
      </w:r>
      <w:r w:rsidR="00D7673A">
        <w:t xml:space="preserve"> w </w:t>
      </w:r>
      <w:r>
        <w:t>odległości nie mniejszej niż 50 cm od znak</w:t>
      </w:r>
      <w:r w:rsidR="00FF4F6D">
        <w:t>u</w:t>
      </w:r>
      <w:r>
        <w:t xml:space="preserve"> rozpoznawcz</w:t>
      </w:r>
      <w:r w:rsidR="00FF4F6D">
        <w:t>ego</w:t>
      </w:r>
      <w:r>
        <w:t>.</w:t>
      </w:r>
    </w:p>
    <w:p w14:paraId="3DCA11B7" w14:textId="3907ED0C" w:rsidR="008518B3" w:rsidRDefault="00674746">
      <w:pPr>
        <w:pStyle w:val="USTustnpkodeksu"/>
      </w:pPr>
      <w:r>
        <w:t>2. W przypadku gdy znaki i napisy inne niż znak rozpoznawcz</w:t>
      </w:r>
      <w:r w:rsidR="00FF4F6D">
        <w:t>y</w:t>
      </w:r>
      <w:r>
        <w:t xml:space="preserve"> umieszcza się w jednej linii ze znak</w:t>
      </w:r>
      <w:r w:rsidR="00FF4F6D">
        <w:t>iem</w:t>
      </w:r>
      <w:r>
        <w:t xml:space="preserve"> rozpoznawczym, ich wielkość nie może przekraczać 0,8 wielkości znak</w:t>
      </w:r>
      <w:r w:rsidR="00FF4F6D">
        <w:t>u</w:t>
      </w:r>
      <w:r>
        <w:t xml:space="preserve"> rozpoznawcz</w:t>
      </w:r>
      <w:r w:rsidR="00FF4F6D">
        <w:t>ego</w:t>
      </w:r>
      <w:r>
        <w:t>.</w:t>
      </w:r>
    </w:p>
    <w:p w14:paraId="0C1669F5" w14:textId="77777777" w:rsidR="008518B3" w:rsidRDefault="00674746">
      <w:pPr>
        <w:pStyle w:val="ROZDZODDZOZNoznaczenierozdziauluboddziau"/>
      </w:pPr>
      <w:r>
        <w:lastRenderedPageBreak/>
        <w:t>Rozdział 4</w:t>
      </w:r>
    </w:p>
    <w:p w14:paraId="52EB92A0" w14:textId="77777777" w:rsidR="008518B3" w:rsidRDefault="00674746">
      <w:pPr>
        <w:pStyle w:val="ROZDZODDZPRZEDMprzedmiotregulacjirozdziauluboddziau"/>
      </w:pPr>
      <w:r>
        <w:t>Wykaz znaków rozpoznawczych wykorzystywanych do lotów przez statki powietrzne niewpisane do rejestru</w:t>
      </w:r>
    </w:p>
    <w:p w14:paraId="3264EDED" w14:textId="2B0611AA" w:rsidR="00E13773" w:rsidRDefault="00674746">
      <w:pPr>
        <w:pStyle w:val="ARTartustawynprozporzdzenia"/>
        <w:keepNext/>
      </w:pPr>
      <w:r>
        <w:rPr>
          <w:rStyle w:val="Ppogrubienie"/>
        </w:rPr>
        <w:t>§ 20.</w:t>
      </w:r>
      <w:r>
        <w:t> </w:t>
      </w:r>
      <w:r w:rsidR="00E13773">
        <w:t>1.</w:t>
      </w:r>
      <w:r w:rsidR="00CC7D8C">
        <w:t> </w:t>
      </w:r>
      <w:r>
        <w:t xml:space="preserve">Wykaz znaków rozpoznawczych wykorzystywanych do lotów przez statki powietrzne niewpisane do rejestru prowadzi się w </w:t>
      </w:r>
      <w:r w:rsidR="003A2C7B">
        <w:t>postaci</w:t>
      </w:r>
      <w:r>
        <w:t xml:space="preserve"> kart</w:t>
      </w:r>
      <w:r w:rsidR="00A90289">
        <w:t xml:space="preserve"> ewidencji</w:t>
      </w:r>
      <w:r w:rsidR="009D059D">
        <w:t>,</w:t>
      </w:r>
      <w:r w:rsidR="002708AD">
        <w:t xml:space="preserve"> odrębnie dla każdej organizacji produkującej</w:t>
      </w:r>
      <w:r w:rsidR="001617E7">
        <w:t>, która złożyła wniosek o przyznanie znak</w:t>
      </w:r>
      <w:r w:rsidR="000F46F2">
        <w:t>u</w:t>
      </w:r>
      <w:r w:rsidR="001617E7">
        <w:t xml:space="preserve"> rozpoznawcz</w:t>
      </w:r>
      <w:r w:rsidR="000F46F2">
        <w:t>ego</w:t>
      </w:r>
      <w:r w:rsidR="001617E7">
        <w:t xml:space="preserve"> lub grupy znaków rozpoznawczych</w:t>
      </w:r>
      <w:r w:rsidR="00E13773">
        <w:t>.</w:t>
      </w:r>
    </w:p>
    <w:p w14:paraId="650862DB" w14:textId="5F500AB9" w:rsidR="008518B3" w:rsidRDefault="00E13773" w:rsidP="007E5E5D">
      <w:pPr>
        <w:pStyle w:val="USTustnpkodeksu"/>
      </w:pPr>
      <w:r>
        <w:t>2</w:t>
      </w:r>
      <w:r w:rsidR="00CC7D8C">
        <w:t>. </w:t>
      </w:r>
      <w:r>
        <w:t>Kart</w:t>
      </w:r>
      <w:r w:rsidR="00E94E3F">
        <w:t>a</w:t>
      </w:r>
      <w:r w:rsidR="00777C06">
        <w:t xml:space="preserve"> ewidencji</w:t>
      </w:r>
      <w:r w:rsidR="00674746">
        <w:t xml:space="preserve"> zawiera:</w:t>
      </w:r>
    </w:p>
    <w:p w14:paraId="0DC54986" w14:textId="26F1E019" w:rsidR="008518B3" w:rsidRDefault="00674746">
      <w:pPr>
        <w:pStyle w:val="PKTpunkt"/>
      </w:pPr>
      <w:r>
        <w:t>1)</w:t>
      </w:r>
      <w:r>
        <w:tab/>
        <w:t xml:space="preserve">nazwę </w:t>
      </w:r>
      <w:r w:rsidR="000D1E8D">
        <w:t>organizacji produkującej</w:t>
      </w:r>
      <w:r>
        <w:t xml:space="preserve">, </w:t>
      </w:r>
      <w:r w:rsidR="000D1E8D">
        <w:t xml:space="preserve">której </w:t>
      </w:r>
      <w:r>
        <w:t>Prezes Urzędu przyznał znak rozpoznawczy lub grupę znaków rozpoznawczych;</w:t>
      </w:r>
    </w:p>
    <w:p w14:paraId="64A2449D" w14:textId="77777777" w:rsidR="008518B3" w:rsidRDefault="00674746">
      <w:pPr>
        <w:pStyle w:val="PKTpunkt"/>
      </w:pPr>
      <w:r>
        <w:t>2)</w:t>
      </w:r>
      <w:r>
        <w:tab/>
        <w:t>numer certyfikatu upoważniającego do wykonywania działalności w lotnictwie cywilnym w zakresie produkcji statków powietrznych;</w:t>
      </w:r>
    </w:p>
    <w:p w14:paraId="402F17F2" w14:textId="282EF2EE" w:rsidR="008518B3" w:rsidRDefault="00674746">
      <w:pPr>
        <w:pStyle w:val="PKTpunkt"/>
      </w:pPr>
      <w:r>
        <w:t>3)</w:t>
      </w:r>
      <w:r>
        <w:tab/>
        <w:t xml:space="preserve">przyznany znak rozpoznawczy lub </w:t>
      </w:r>
      <w:r w:rsidR="00F47ABF">
        <w:t>przyznan</w:t>
      </w:r>
      <w:r w:rsidR="00B10301">
        <w:t>ą</w:t>
      </w:r>
      <w:r w:rsidR="00F47ABF">
        <w:t xml:space="preserve"> </w:t>
      </w:r>
      <w:r w:rsidR="00B10301">
        <w:t xml:space="preserve">grupę </w:t>
      </w:r>
      <w:r>
        <w:t>znaków rozpoznawczych.</w:t>
      </w:r>
    </w:p>
    <w:p w14:paraId="721850AF" w14:textId="3B93D1B2" w:rsidR="00123C8F" w:rsidRDefault="00674746">
      <w:pPr>
        <w:pStyle w:val="ARTartustawynprozporzdzenia"/>
      </w:pPr>
      <w:r>
        <w:rPr>
          <w:rStyle w:val="Ppogrubienie"/>
        </w:rPr>
        <w:t>§ 21.</w:t>
      </w:r>
      <w:r>
        <w:t> </w:t>
      </w:r>
      <w:r w:rsidR="001617E7">
        <w:t xml:space="preserve">Wykreślenie </w:t>
      </w:r>
      <w:r w:rsidR="00AA3985" w:rsidRPr="00AA3985">
        <w:t>znaków rozpoznawczych wykorzystywanych do lotów przez statki powietrzne niewpisane do rejestru</w:t>
      </w:r>
      <w:r w:rsidR="00123C8F">
        <w:t xml:space="preserve"> z wykazu, o którym mowa</w:t>
      </w:r>
      <w:r w:rsidR="00123C8F" w:rsidRPr="00123C8F">
        <w:t xml:space="preserve"> </w:t>
      </w:r>
      <w:r w:rsidR="00777C06">
        <w:t xml:space="preserve">w </w:t>
      </w:r>
      <w:r w:rsidR="00123C8F" w:rsidRPr="00123C8F">
        <w:t xml:space="preserve">§ 20 ust. </w:t>
      </w:r>
      <w:r w:rsidR="00123C8F">
        <w:t>1, następuje:</w:t>
      </w:r>
    </w:p>
    <w:p w14:paraId="24DBA879" w14:textId="7414C03E" w:rsidR="00123C8F" w:rsidRDefault="00123C8F" w:rsidP="007E5E5D">
      <w:pPr>
        <w:pStyle w:val="PKTpunkt"/>
      </w:pPr>
      <w:r>
        <w:t>1)</w:t>
      </w:r>
      <w:r>
        <w:tab/>
        <w:t>na wniosek organizacji</w:t>
      </w:r>
      <w:r w:rsidR="00B804BD">
        <w:t xml:space="preserve"> produkującej</w:t>
      </w:r>
      <w:r>
        <w:t xml:space="preserve">, która złożyła wniosek o przyznanie </w:t>
      </w:r>
      <w:r w:rsidR="007E2B0C">
        <w:t xml:space="preserve">znaku rozpoznawczego lub grupy </w:t>
      </w:r>
      <w:r>
        <w:t>znaków</w:t>
      </w:r>
      <w:r w:rsidR="007E2B0C">
        <w:t xml:space="preserve"> rozpoznawczych</w:t>
      </w:r>
      <w:r>
        <w:t>;</w:t>
      </w:r>
    </w:p>
    <w:p w14:paraId="69B681BE" w14:textId="14818977" w:rsidR="008518B3" w:rsidRDefault="00123C8F" w:rsidP="007E5E5D">
      <w:pPr>
        <w:pStyle w:val="PKTpunkt"/>
      </w:pPr>
      <w:r>
        <w:t>2)</w:t>
      </w:r>
      <w:r>
        <w:tab/>
        <w:t>z urzędu w</w:t>
      </w:r>
      <w:r w:rsidRPr="00123C8F">
        <w:t xml:space="preserve"> przypadku utraty ważności certyfikatu, o którym mowa w § 20 ust. 2 pkt 2</w:t>
      </w:r>
      <w:r w:rsidR="00674746">
        <w:t>.</w:t>
      </w:r>
    </w:p>
    <w:p w14:paraId="199C4645" w14:textId="77777777" w:rsidR="008518B3" w:rsidRDefault="00674746">
      <w:pPr>
        <w:pStyle w:val="ROZDZODDZOZNoznaczenierozdziauluboddziau"/>
      </w:pPr>
      <w:r>
        <w:t>Rozdział 5</w:t>
      </w:r>
    </w:p>
    <w:p w14:paraId="1B407C4B" w14:textId="77777777" w:rsidR="008518B3" w:rsidRDefault="00674746">
      <w:pPr>
        <w:pStyle w:val="ROZDZODDZPRZEDMprzedmiotregulacjirozdziauluboddziau"/>
      </w:pPr>
      <w:r>
        <w:t xml:space="preserve">Przepisy przejściowe i </w:t>
      </w:r>
      <w:r w:rsidR="00CE0316">
        <w:t>przepis końcowy</w:t>
      </w:r>
    </w:p>
    <w:p w14:paraId="13ECF7B4" w14:textId="4045E727" w:rsidR="008518B3" w:rsidRDefault="00674746">
      <w:pPr>
        <w:pStyle w:val="ARTartustawynprozporzdzenia"/>
      </w:pPr>
      <w:r>
        <w:rPr>
          <w:rStyle w:val="Ppogrubienie"/>
        </w:rPr>
        <w:t>§ 22.</w:t>
      </w:r>
      <w:r>
        <w:t> 1. Świadectwa rejestracji</w:t>
      </w:r>
      <w:r w:rsidR="00D3673C">
        <w:t xml:space="preserve">, </w:t>
      </w:r>
      <w:r w:rsidR="00D3673C" w:rsidRPr="00D3673C">
        <w:t>które zostały</w:t>
      </w:r>
      <w:r>
        <w:t xml:space="preserve"> wydane na podstawie przepisów dotychczasowych</w:t>
      </w:r>
      <w:r w:rsidR="00003F53" w:rsidRPr="00003F53">
        <w:t xml:space="preserve"> i dotyczą statków powietrznych niewykreślonych z rejestru</w:t>
      </w:r>
      <w:r w:rsidR="00DD36DB" w:rsidRPr="00DD36DB">
        <w:rPr>
          <w:rFonts w:ascii="Calibri" w:eastAsia="Calibri" w:hAnsi="Calibri" w:cs="Times New Roman"/>
          <w:sz w:val="22"/>
          <w:szCs w:val="22"/>
          <w:lang w:eastAsia="en-US"/>
        </w:rPr>
        <w:t xml:space="preserve"> </w:t>
      </w:r>
      <w:r w:rsidR="00DD36DB" w:rsidRPr="00DD36DB">
        <w:t>cywilnych statków powietrznych</w:t>
      </w:r>
      <w:r w:rsidR="00B804BD">
        <w:t>,</w:t>
      </w:r>
      <w:r w:rsidR="00003F53" w:rsidRPr="00003F53">
        <w:t xml:space="preserve"> </w:t>
      </w:r>
      <w:r>
        <w:t>zachowują ważność.</w:t>
      </w:r>
    </w:p>
    <w:p w14:paraId="04E77F8C" w14:textId="3B6B1624" w:rsidR="008518B3" w:rsidRDefault="00674746">
      <w:pPr>
        <w:pStyle w:val="USTustnpkodeksu"/>
      </w:pPr>
      <w:r>
        <w:t>2. Do postępowań</w:t>
      </w:r>
      <w:r w:rsidR="00123C8F">
        <w:t xml:space="preserve"> </w:t>
      </w:r>
      <w:bookmarkStart w:id="2" w:name="_Hlk51247722"/>
      <w:r w:rsidR="004C001B">
        <w:t>w sprawie</w:t>
      </w:r>
      <w:r w:rsidR="00123C8F">
        <w:t xml:space="preserve"> wpisu statku powietrznego do rejestru</w:t>
      </w:r>
      <w:r w:rsidR="00DD36DB" w:rsidRPr="00DD36DB">
        <w:rPr>
          <w:rFonts w:ascii="Calibri" w:eastAsia="Calibri" w:hAnsi="Calibri" w:cs="Times New Roman"/>
          <w:bCs w:val="0"/>
          <w:sz w:val="22"/>
          <w:szCs w:val="22"/>
          <w:lang w:eastAsia="en-US"/>
        </w:rPr>
        <w:t xml:space="preserve"> </w:t>
      </w:r>
      <w:r w:rsidR="00DD36DB" w:rsidRPr="00DD36DB">
        <w:t>cywilnych statków powietrznych</w:t>
      </w:r>
      <w:r w:rsidR="00C955A4">
        <w:t xml:space="preserve">, </w:t>
      </w:r>
      <w:r w:rsidR="004C001B">
        <w:t>zgłoszenia zmiany</w:t>
      </w:r>
      <w:r w:rsidR="003D5BD2">
        <w:t xml:space="preserve"> danych rejestrowych</w:t>
      </w:r>
      <w:bookmarkEnd w:id="2"/>
      <w:r w:rsidR="003D5BD2">
        <w:t xml:space="preserve"> </w:t>
      </w:r>
      <w:r w:rsidR="0035282F">
        <w:t xml:space="preserve">oraz </w:t>
      </w:r>
      <w:r w:rsidR="004F5992">
        <w:t>wykr</w:t>
      </w:r>
      <w:r w:rsidR="00C955A4">
        <w:t xml:space="preserve">eślenia statku powietrznego z </w:t>
      </w:r>
      <w:r w:rsidR="00DD36DB">
        <w:t xml:space="preserve">tego </w:t>
      </w:r>
      <w:r w:rsidR="00C955A4">
        <w:t xml:space="preserve">rejestru </w:t>
      </w:r>
      <w:r>
        <w:t>wszczętych i</w:t>
      </w:r>
      <w:r w:rsidR="00B10CFC">
        <w:t xml:space="preserve"> </w:t>
      </w:r>
      <w:r>
        <w:t xml:space="preserve">niezakończonych przed </w:t>
      </w:r>
      <w:r w:rsidR="00DF748F">
        <w:t xml:space="preserve">dniem wejścia </w:t>
      </w:r>
      <w:r>
        <w:t>w życie rozporządzenia stosuje się przepisy dotychczasowe.</w:t>
      </w:r>
    </w:p>
    <w:p w14:paraId="4014D874" w14:textId="5FC4D8AC" w:rsidR="008518B3" w:rsidRDefault="00674746">
      <w:pPr>
        <w:pStyle w:val="ARTartustawynprozporzdzenia"/>
      </w:pPr>
      <w:r>
        <w:rPr>
          <w:rStyle w:val="Ppogrubienie"/>
        </w:rPr>
        <w:t>§ 23.</w:t>
      </w:r>
      <w:r>
        <w:t xml:space="preserve"> Rozporządzenie wchodzi w życie </w:t>
      </w:r>
      <w:r w:rsidR="002763AB">
        <w:t xml:space="preserve">z dniem </w:t>
      </w:r>
      <w:r w:rsidR="00CF1D88">
        <w:t>2</w:t>
      </w:r>
      <w:r w:rsidR="002763AB">
        <w:t xml:space="preserve"> stycznia 2021 r</w:t>
      </w:r>
      <w:r>
        <w:t>.</w:t>
      </w:r>
      <w:r>
        <w:rPr>
          <w:rStyle w:val="Odwoanieprzypisudolnego"/>
        </w:rPr>
        <w:footnoteReference w:id="2"/>
      </w:r>
      <w:r>
        <w:rPr>
          <w:rStyle w:val="IGindeksgrny"/>
        </w:rPr>
        <w:t>)</w:t>
      </w:r>
    </w:p>
    <w:p w14:paraId="7AC0B5A0" w14:textId="77777777" w:rsidR="008518B3" w:rsidRDefault="008518B3">
      <w:pPr>
        <w:pStyle w:val="ARTartustawynprozporzdzenia"/>
      </w:pPr>
    </w:p>
    <w:p w14:paraId="4E04B302" w14:textId="77777777" w:rsidR="008518B3" w:rsidRDefault="00674746">
      <w:pPr>
        <w:pStyle w:val="NAZORGWYDnazwaorganuwydajcegoprojektowanyakt"/>
      </w:pPr>
      <w:r>
        <w:t>MINISTER INFRASTRUKTURY</w:t>
      </w:r>
    </w:p>
    <w:p w14:paraId="2016AA2A" w14:textId="77777777" w:rsidR="00A909BA" w:rsidRDefault="00A909BA">
      <w:pPr>
        <w:pStyle w:val="NAZORGWYDnazwaorganuwydajcegoprojektowanyakt"/>
      </w:pPr>
    </w:p>
    <w:p w14:paraId="208ACA54" w14:textId="77777777" w:rsidR="00A909BA" w:rsidRDefault="00A909BA">
      <w:pPr>
        <w:pStyle w:val="NAZORGWYDnazwaorganuwydajcegoprojektowanyakt"/>
      </w:pPr>
    </w:p>
    <w:p w14:paraId="0780AD6B" w14:textId="77777777" w:rsidR="00A909BA" w:rsidRDefault="00A909BA">
      <w:pPr>
        <w:pStyle w:val="NAZORGWYDnazwaorganuwydajcegoprojektowanyakt"/>
      </w:pPr>
    </w:p>
    <w:p w14:paraId="6E899E7C" w14:textId="77777777" w:rsidR="00A909BA" w:rsidRDefault="00A909BA">
      <w:pPr>
        <w:pStyle w:val="NAZORGWYDnazwaorganuwydajcegoprojektowanyakt"/>
      </w:pPr>
    </w:p>
    <w:p w14:paraId="1204AE87" w14:textId="77777777" w:rsidR="00A909BA" w:rsidRPr="00A909BA" w:rsidRDefault="00A909BA" w:rsidP="00A909BA">
      <w:pPr>
        <w:widowControl w:val="0"/>
        <w:suppressAutoHyphens w:val="0"/>
        <w:autoSpaceDE w:val="0"/>
        <w:adjustRightInd w:val="0"/>
        <w:spacing w:after="0" w:line="360" w:lineRule="auto"/>
        <w:textAlignment w:val="auto"/>
        <w:rPr>
          <w:rFonts w:ascii="Times New Roman" w:eastAsia="Times New Roman" w:hAnsi="Times New Roman" w:cs="Arial"/>
          <w:i/>
          <w:sz w:val="24"/>
          <w:szCs w:val="20"/>
          <w:lang w:eastAsia="pl-PL"/>
        </w:rPr>
      </w:pPr>
      <w:r w:rsidRPr="00A909BA">
        <w:rPr>
          <w:rFonts w:ascii="Times New Roman" w:eastAsia="Times New Roman" w:hAnsi="Times New Roman" w:cs="Arial"/>
          <w:i/>
          <w:sz w:val="24"/>
          <w:szCs w:val="20"/>
          <w:lang w:eastAsia="pl-PL"/>
        </w:rPr>
        <w:t>Za zgodność pod względem prawnym,</w:t>
      </w:r>
    </w:p>
    <w:p w14:paraId="58A836BA" w14:textId="77777777" w:rsidR="00A909BA" w:rsidRPr="00A909BA" w:rsidRDefault="00A909BA" w:rsidP="00A909BA">
      <w:pPr>
        <w:widowControl w:val="0"/>
        <w:suppressAutoHyphens w:val="0"/>
        <w:autoSpaceDE w:val="0"/>
        <w:adjustRightInd w:val="0"/>
        <w:spacing w:after="0" w:line="360" w:lineRule="auto"/>
        <w:textAlignment w:val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A909BA">
        <w:rPr>
          <w:rFonts w:ascii="Times New Roman" w:eastAsia="Times New Roman" w:hAnsi="Times New Roman" w:cs="Arial"/>
          <w:i/>
          <w:sz w:val="24"/>
          <w:szCs w:val="20"/>
          <w:lang w:eastAsia="pl-PL"/>
        </w:rPr>
        <w:t>legislacyjnym i redakcyjnym</w:t>
      </w:r>
    </w:p>
    <w:p w14:paraId="48485490" w14:textId="77777777" w:rsidR="00A909BA" w:rsidRPr="00A909BA" w:rsidRDefault="00A909BA" w:rsidP="00A909BA">
      <w:pPr>
        <w:widowControl w:val="0"/>
        <w:suppressAutoHyphens w:val="0"/>
        <w:autoSpaceDE w:val="0"/>
        <w:adjustRightInd w:val="0"/>
        <w:spacing w:after="0" w:line="360" w:lineRule="auto"/>
        <w:textAlignment w:val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A909BA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Grzegorz </w:t>
      </w:r>
      <w:proofErr w:type="spellStart"/>
      <w:r w:rsidRPr="00A909BA">
        <w:rPr>
          <w:rFonts w:ascii="Times New Roman" w:eastAsia="Times New Roman" w:hAnsi="Times New Roman" w:cs="Arial"/>
          <w:sz w:val="24"/>
          <w:szCs w:val="20"/>
          <w:lang w:eastAsia="pl-PL"/>
        </w:rPr>
        <w:t>Kuzka</w:t>
      </w:r>
      <w:proofErr w:type="spellEnd"/>
    </w:p>
    <w:p w14:paraId="19E0EDBC" w14:textId="77777777" w:rsidR="00A909BA" w:rsidRPr="00A909BA" w:rsidRDefault="00A909BA" w:rsidP="00A909BA">
      <w:pPr>
        <w:widowControl w:val="0"/>
        <w:suppressAutoHyphens w:val="0"/>
        <w:autoSpaceDE w:val="0"/>
        <w:adjustRightInd w:val="0"/>
        <w:spacing w:after="0" w:line="360" w:lineRule="auto"/>
        <w:textAlignment w:val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A909BA">
        <w:rPr>
          <w:rFonts w:ascii="Times New Roman" w:eastAsia="Times New Roman" w:hAnsi="Times New Roman" w:cs="Arial"/>
          <w:sz w:val="24"/>
          <w:szCs w:val="20"/>
          <w:lang w:eastAsia="pl-PL"/>
        </w:rPr>
        <w:t>Zastępca Dyrektora Departamentu Prawnego</w:t>
      </w:r>
    </w:p>
    <w:p w14:paraId="650CFB78" w14:textId="77777777" w:rsidR="00A909BA" w:rsidRPr="00A909BA" w:rsidRDefault="00A909BA" w:rsidP="00A909BA">
      <w:pPr>
        <w:widowControl w:val="0"/>
        <w:suppressAutoHyphens w:val="0"/>
        <w:autoSpaceDE w:val="0"/>
        <w:adjustRightInd w:val="0"/>
        <w:spacing w:after="0" w:line="360" w:lineRule="auto"/>
        <w:textAlignment w:val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A909BA">
        <w:rPr>
          <w:rFonts w:ascii="Times New Roman" w:eastAsia="Times New Roman" w:hAnsi="Times New Roman" w:cs="Arial"/>
          <w:sz w:val="24"/>
          <w:szCs w:val="20"/>
          <w:lang w:eastAsia="pl-PL"/>
        </w:rPr>
        <w:t>w Ministerstwie Infrastruktury</w:t>
      </w:r>
    </w:p>
    <w:p w14:paraId="3E1810F2" w14:textId="77777777" w:rsidR="00A909BA" w:rsidRPr="00A909BA" w:rsidRDefault="00A909BA" w:rsidP="00A909BA">
      <w:pPr>
        <w:widowControl w:val="0"/>
        <w:suppressAutoHyphens w:val="0"/>
        <w:autoSpaceDE w:val="0"/>
        <w:adjustRightInd w:val="0"/>
        <w:spacing w:after="0" w:line="360" w:lineRule="auto"/>
        <w:textAlignment w:val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A909BA">
        <w:rPr>
          <w:rFonts w:ascii="Times New Roman" w:eastAsia="Times New Roman" w:hAnsi="Times New Roman" w:cs="Arial"/>
          <w:sz w:val="24"/>
          <w:szCs w:val="20"/>
          <w:lang w:eastAsia="pl-PL"/>
        </w:rPr>
        <w:t>/-podpisano elektronicznie/</w:t>
      </w:r>
    </w:p>
    <w:p w14:paraId="3091F93A" w14:textId="77777777" w:rsidR="00A909BA" w:rsidRDefault="00A909BA" w:rsidP="00FE68A5">
      <w:pPr>
        <w:pStyle w:val="NAZORGWYDnazwaorganuwydajcegoprojektowanyakt"/>
        <w:jc w:val="left"/>
      </w:pPr>
    </w:p>
    <w:sectPr w:rsidR="00A909BA" w:rsidSect="00851B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434" w:bottom="1560" w:left="1418" w:header="709" w:footer="709" w:gutter="0"/>
      <w:cols w:space="708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C4E12" w16cex:dateUtc="2020-09-16T06:40:00Z"/>
  <w16cex:commentExtensible w16cex:durableId="230C4E34" w16cex:dateUtc="2020-09-16T06:41:00Z"/>
  <w16cex:commentExtensible w16cex:durableId="230C4E98" w16cex:dateUtc="2020-09-16T06:43:00Z"/>
  <w16cex:commentExtensible w16cex:durableId="230E0208" w16cex:dateUtc="2020-09-17T13:40:00Z"/>
  <w16cex:commentExtensible w16cex:durableId="230C5A57" w16cex:dateUtc="2020-09-16T07:33:00Z"/>
  <w16cex:commentExtensible w16cex:durableId="230C5A67" w16cex:dateUtc="2020-09-16T07:33:00Z"/>
  <w16cex:commentExtensible w16cex:durableId="230E01DB" w16cex:dateUtc="2020-09-17T13:40:00Z"/>
  <w16cex:commentExtensible w16cex:durableId="230DFB30" w16cex:dateUtc="2020-09-17T13:11:00Z"/>
  <w16cex:commentExtensible w16cex:durableId="230C6485" w16cex:dateUtc="2020-09-16T08:16:00Z"/>
  <w16cex:commentExtensible w16cex:durableId="230DF4CD" w16cex:dateUtc="2020-09-17T12:44:00Z"/>
  <w16cex:commentExtensible w16cex:durableId="230DF479" w16cex:dateUtc="2020-09-17T12:43:00Z"/>
  <w16cex:commentExtensible w16cex:durableId="230DF546" w16cex:dateUtc="2020-09-17T12:46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49540F" w14:textId="77777777" w:rsidR="00950347" w:rsidRDefault="00950347">
      <w:pPr>
        <w:spacing w:after="0" w:line="240" w:lineRule="auto"/>
      </w:pPr>
      <w:r>
        <w:separator/>
      </w:r>
    </w:p>
  </w:endnote>
  <w:endnote w:type="continuationSeparator" w:id="0">
    <w:p w14:paraId="616B6DE0" w14:textId="77777777" w:rsidR="00950347" w:rsidRDefault="00950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D3CFBB" w14:textId="77777777" w:rsidR="00EA2A74" w:rsidRDefault="00EA2A7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9786E" w14:textId="77777777" w:rsidR="00EA2A74" w:rsidRDefault="00EA2A7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265CA" w14:textId="77777777" w:rsidR="00EA2A74" w:rsidRDefault="00EA2A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250AB1" w14:textId="77777777" w:rsidR="00950347" w:rsidRDefault="0095034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1B41BA8" w14:textId="77777777" w:rsidR="00950347" w:rsidRDefault="00950347">
      <w:pPr>
        <w:spacing w:after="0" w:line="240" w:lineRule="auto"/>
      </w:pPr>
      <w:r>
        <w:continuationSeparator/>
      </w:r>
    </w:p>
  </w:footnote>
  <w:footnote w:id="1">
    <w:p w14:paraId="42A73DBF" w14:textId="57E3AD8A" w:rsidR="00A74D31" w:rsidRPr="001F78C7" w:rsidRDefault="001F78C7" w:rsidP="00FE68A5">
      <w:pPr>
        <w:pStyle w:val="ODNONIKtreodnonika"/>
      </w:pPr>
      <w:r w:rsidRPr="001F78C7">
        <w:rPr>
          <w:vertAlign w:val="superscript"/>
        </w:rPr>
        <w:footnoteRef/>
      </w:r>
      <w:r w:rsidRPr="001F78C7">
        <w:rPr>
          <w:vertAlign w:val="superscript"/>
        </w:rPr>
        <w:t>)</w:t>
      </w:r>
      <w:r w:rsidRPr="001F78C7">
        <w:t xml:space="preserve"> </w:t>
      </w:r>
      <w:r w:rsidRPr="001F78C7">
        <w:tab/>
        <w:t>Minister Infrastruktury kieruje działem administracji rządowej – transport, na podstawie § 1 ust. 2 pkt 2 rozporządzenia Prezesa Rady Ministrów z dnia 18 listopada 2019 r. w sprawie szczegółowego zakresu działania Ministra Infrastruktury (Dz. U. poz. 2257</w:t>
      </w:r>
      <w:r w:rsidR="00412186">
        <w:t xml:space="preserve"> </w:t>
      </w:r>
      <w:r w:rsidR="00412186" w:rsidRPr="00412186">
        <w:t>oraz z 2020 r. poz. 1722</w:t>
      </w:r>
      <w:r w:rsidR="00D1122C">
        <w:t>,</w:t>
      </w:r>
      <w:r w:rsidR="00412186" w:rsidRPr="00412186">
        <w:t xml:space="preserve"> 1745</w:t>
      </w:r>
      <w:r w:rsidR="00D1122C">
        <w:t xml:space="preserve"> i 1927</w:t>
      </w:r>
      <w:r w:rsidRPr="001F78C7">
        <w:t>).</w:t>
      </w:r>
    </w:p>
  </w:footnote>
  <w:footnote w:id="2">
    <w:p w14:paraId="24F8932B" w14:textId="24EEA43D" w:rsidR="00A74D31" w:rsidRDefault="00A74D31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>
        <w:tab/>
        <w:t>Niniejsze rozporządzenie było poprzedzone rozporządzeniem Ministra Transportu, Budownictwa i</w:t>
      </w:r>
      <w:r w:rsidR="004411A9">
        <w:t> </w:t>
      </w:r>
      <w:r>
        <w:t>Gospodarki Morskiej z dnia 6 czerwca 2013 r. w sprawie rejestru cywilnych statków powietrznych oraz znaków i napisów na statkach powietrznych wpisanych do tego rejestru (Dz. U. z 2015 r. poz. 1617), które zgodnie z art. 77 ustawy z dnia 31 lipca 2019 r. o zmianie niektórych ustaw w celu ograniczenia obciążeń regulacyjnych (Dz. U. poz. 1495</w:t>
      </w:r>
      <w:r w:rsidR="000C74DB">
        <w:t xml:space="preserve"> oraz z 2020 r. poz. 568 i 875</w:t>
      </w:r>
      <w:r>
        <w:t>) traci moc z dniem wejścia w życie niniejszego rozporządzenia.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0C671" w14:textId="77777777" w:rsidR="00EA2A74" w:rsidRDefault="00EA2A7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A56022" w14:textId="77777777" w:rsidR="00A74D31" w:rsidRDefault="00A74D31">
    <w:pPr>
      <w:pStyle w:val="Nagwek"/>
      <w:jc w:val="center"/>
    </w:pPr>
    <w:r>
      <w:t xml:space="preserve">– </w:t>
    </w:r>
    <w:r w:rsidR="00875A88">
      <w:fldChar w:fldCharType="begin"/>
    </w:r>
    <w:r>
      <w:instrText xml:space="preserve"> PAGE </w:instrText>
    </w:r>
    <w:r w:rsidR="00875A88">
      <w:fldChar w:fldCharType="separate"/>
    </w:r>
    <w:r w:rsidR="005B3927">
      <w:rPr>
        <w:noProof/>
      </w:rPr>
      <w:t>7</w:t>
    </w:r>
    <w:r w:rsidR="00875A88"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37ABE" w14:textId="77777777" w:rsidR="00EA2A74" w:rsidRDefault="00EA2A7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17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8B3"/>
    <w:rsid w:val="00002922"/>
    <w:rsid w:val="00003F53"/>
    <w:rsid w:val="00004BF9"/>
    <w:rsid w:val="00007AF1"/>
    <w:rsid w:val="00010CE1"/>
    <w:rsid w:val="000269E2"/>
    <w:rsid w:val="0003031F"/>
    <w:rsid w:val="00034029"/>
    <w:rsid w:val="00045FB6"/>
    <w:rsid w:val="00052BC0"/>
    <w:rsid w:val="00060191"/>
    <w:rsid w:val="000701F6"/>
    <w:rsid w:val="00072CD6"/>
    <w:rsid w:val="00075918"/>
    <w:rsid w:val="000912F2"/>
    <w:rsid w:val="000930CC"/>
    <w:rsid w:val="00095443"/>
    <w:rsid w:val="0009559C"/>
    <w:rsid w:val="00097B6B"/>
    <w:rsid w:val="000A271D"/>
    <w:rsid w:val="000A51DF"/>
    <w:rsid w:val="000A77A9"/>
    <w:rsid w:val="000B1333"/>
    <w:rsid w:val="000C3ACF"/>
    <w:rsid w:val="000C46CD"/>
    <w:rsid w:val="000C5EB8"/>
    <w:rsid w:val="000C68A1"/>
    <w:rsid w:val="000C74DB"/>
    <w:rsid w:val="000D151C"/>
    <w:rsid w:val="000D1E8D"/>
    <w:rsid w:val="000E24A9"/>
    <w:rsid w:val="000E4228"/>
    <w:rsid w:val="000E72B5"/>
    <w:rsid w:val="000F46F2"/>
    <w:rsid w:val="000F7A1C"/>
    <w:rsid w:val="0010264E"/>
    <w:rsid w:val="00103B5A"/>
    <w:rsid w:val="001042CA"/>
    <w:rsid w:val="00105B7B"/>
    <w:rsid w:val="00106B2F"/>
    <w:rsid w:val="0011087C"/>
    <w:rsid w:val="001125E7"/>
    <w:rsid w:val="001154CD"/>
    <w:rsid w:val="00116E80"/>
    <w:rsid w:val="00123B50"/>
    <w:rsid w:val="00123C8F"/>
    <w:rsid w:val="00125F7B"/>
    <w:rsid w:val="00133092"/>
    <w:rsid w:val="001355A8"/>
    <w:rsid w:val="00137512"/>
    <w:rsid w:val="0014533F"/>
    <w:rsid w:val="00153AE0"/>
    <w:rsid w:val="00153C0B"/>
    <w:rsid w:val="001551E8"/>
    <w:rsid w:val="00160B98"/>
    <w:rsid w:val="001617E7"/>
    <w:rsid w:val="00171B26"/>
    <w:rsid w:val="00172750"/>
    <w:rsid w:val="00172F7C"/>
    <w:rsid w:val="00180551"/>
    <w:rsid w:val="00180F22"/>
    <w:rsid w:val="001958D8"/>
    <w:rsid w:val="001B0CDA"/>
    <w:rsid w:val="001B1804"/>
    <w:rsid w:val="001B60C4"/>
    <w:rsid w:val="001C0282"/>
    <w:rsid w:val="001D0428"/>
    <w:rsid w:val="001D08E2"/>
    <w:rsid w:val="001D3231"/>
    <w:rsid w:val="001D3D3B"/>
    <w:rsid w:val="001D40F9"/>
    <w:rsid w:val="001D4646"/>
    <w:rsid w:val="001D5808"/>
    <w:rsid w:val="001D68A4"/>
    <w:rsid w:val="001D7C0C"/>
    <w:rsid w:val="001E2B4A"/>
    <w:rsid w:val="001E2FCA"/>
    <w:rsid w:val="001F1CC8"/>
    <w:rsid w:val="001F4006"/>
    <w:rsid w:val="001F75C7"/>
    <w:rsid w:val="001F78C7"/>
    <w:rsid w:val="00200988"/>
    <w:rsid w:val="00204519"/>
    <w:rsid w:val="00205394"/>
    <w:rsid w:val="00207725"/>
    <w:rsid w:val="002122C0"/>
    <w:rsid w:val="0021330E"/>
    <w:rsid w:val="00220A04"/>
    <w:rsid w:val="00222800"/>
    <w:rsid w:val="00223CEB"/>
    <w:rsid w:val="00235F2D"/>
    <w:rsid w:val="00236E54"/>
    <w:rsid w:val="00250481"/>
    <w:rsid w:val="002524FE"/>
    <w:rsid w:val="00256953"/>
    <w:rsid w:val="0026393C"/>
    <w:rsid w:val="0026485C"/>
    <w:rsid w:val="00266381"/>
    <w:rsid w:val="002708AD"/>
    <w:rsid w:val="0027110C"/>
    <w:rsid w:val="00271764"/>
    <w:rsid w:val="002763AB"/>
    <w:rsid w:val="00282F08"/>
    <w:rsid w:val="0028340E"/>
    <w:rsid w:val="00283CF0"/>
    <w:rsid w:val="002866A6"/>
    <w:rsid w:val="002876AB"/>
    <w:rsid w:val="002904C3"/>
    <w:rsid w:val="002905E1"/>
    <w:rsid w:val="00291FBF"/>
    <w:rsid w:val="002963F4"/>
    <w:rsid w:val="002A1D20"/>
    <w:rsid w:val="002A260E"/>
    <w:rsid w:val="002B51E4"/>
    <w:rsid w:val="002C1E05"/>
    <w:rsid w:val="002C51CD"/>
    <w:rsid w:val="002D0054"/>
    <w:rsid w:val="002E2289"/>
    <w:rsid w:val="002E4DAE"/>
    <w:rsid w:val="002F3A5E"/>
    <w:rsid w:val="002F3FDC"/>
    <w:rsid w:val="002F72F0"/>
    <w:rsid w:val="003028A1"/>
    <w:rsid w:val="00313EDF"/>
    <w:rsid w:val="00325DE4"/>
    <w:rsid w:val="00332C84"/>
    <w:rsid w:val="00333ACA"/>
    <w:rsid w:val="00333CFD"/>
    <w:rsid w:val="00335799"/>
    <w:rsid w:val="00345193"/>
    <w:rsid w:val="003453F9"/>
    <w:rsid w:val="00346656"/>
    <w:rsid w:val="003503D5"/>
    <w:rsid w:val="0035282F"/>
    <w:rsid w:val="00352D16"/>
    <w:rsid w:val="003605AC"/>
    <w:rsid w:val="00361CC0"/>
    <w:rsid w:val="00363658"/>
    <w:rsid w:val="0036708A"/>
    <w:rsid w:val="00372FB2"/>
    <w:rsid w:val="0037314A"/>
    <w:rsid w:val="00381EC1"/>
    <w:rsid w:val="00382743"/>
    <w:rsid w:val="003846A0"/>
    <w:rsid w:val="00393800"/>
    <w:rsid w:val="003A2C7B"/>
    <w:rsid w:val="003A53A1"/>
    <w:rsid w:val="003A672F"/>
    <w:rsid w:val="003A73D6"/>
    <w:rsid w:val="003B2BB1"/>
    <w:rsid w:val="003B4BA8"/>
    <w:rsid w:val="003C525B"/>
    <w:rsid w:val="003D22B6"/>
    <w:rsid w:val="003D5BD2"/>
    <w:rsid w:val="003E0C19"/>
    <w:rsid w:val="003E1453"/>
    <w:rsid w:val="003F0962"/>
    <w:rsid w:val="003F22E9"/>
    <w:rsid w:val="00403CB1"/>
    <w:rsid w:val="00411AB8"/>
    <w:rsid w:val="00412186"/>
    <w:rsid w:val="00417CF1"/>
    <w:rsid w:val="00427B59"/>
    <w:rsid w:val="0043296B"/>
    <w:rsid w:val="00434BDE"/>
    <w:rsid w:val="00440992"/>
    <w:rsid w:val="004411A9"/>
    <w:rsid w:val="00444D7D"/>
    <w:rsid w:val="004519F1"/>
    <w:rsid w:val="00454688"/>
    <w:rsid w:val="00460144"/>
    <w:rsid w:val="004605FF"/>
    <w:rsid w:val="00462690"/>
    <w:rsid w:val="00475FFE"/>
    <w:rsid w:val="0047607F"/>
    <w:rsid w:val="00480E12"/>
    <w:rsid w:val="00491232"/>
    <w:rsid w:val="004940CA"/>
    <w:rsid w:val="00497987"/>
    <w:rsid w:val="004A0B66"/>
    <w:rsid w:val="004A7777"/>
    <w:rsid w:val="004B2840"/>
    <w:rsid w:val="004B3987"/>
    <w:rsid w:val="004C001B"/>
    <w:rsid w:val="004D193C"/>
    <w:rsid w:val="004D462D"/>
    <w:rsid w:val="004D73A0"/>
    <w:rsid w:val="004E211A"/>
    <w:rsid w:val="004E4723"/>
    <w:rsid w:val="004E4889"/>
    <w:rsid w:val="004F0E21"/>
    <w:rsid w:val="004F32D4"/>
    <w:rsid w:val="004F5992"/>
    <w:rsid w:val="00507FA3"/>
    <w:rsid w:val="00511087"/>
    <w:rsid w:val="0051231D"/>
    <w:rsid w:val="00516A24"/>
    <w:rsid w:val="00516F44"/>
    <w:rsid w:val="005273D7"/>
    <w:rsid w:val="00537EA8"/>
    <w:rsid w:val="0054043A"/>
    <w:rsid w:val="00541674"/>
    <w:rsid w:val="00542523"/>
    <w:rsid w:val="00547A8D"/>
    <w:rsid w:val="00552FEB"/>
    <w:rsid w:val="00564D3C"/>
    <w:rsid w:val="005671A9"/>
    <w:rsid w:val="00570641"/>
    <w:rsid w:val="00577AC2"/>
    <w:rsid w:val="00582587"/>
    <w:rsid w:val="0058364C"/>
    <w:rsid w:val="00595A8E"/>
    <w:rsid w:val="005B3927"/>
    <w:rsid w:val="005B7390"/>
    <w:rsid w:val="005C1530"/>
    <w:rsid w:val="005C53E0"/>
    <w:rsid w:val="005C5BA4"/>
    <w:rsid w:val="005E044A"/>
    <w:rsid w:val="005E4940"/>
    <w:rsid w:val="005E4B42"/>
    <w:rsid w:val="005F2204"/>
    <w:rsid w:val="005F49F9"/>
    <w:rsid w:val="005F5549"/>
    <w:rsid w:val="005F7419"/>
    <w:rsid w:val="006019E9"/>
    <w:rsid w:val="00614C39"/>
    <w:rsid w:val="00620D01"/>
    <w:rsid w:val="00621436"/>
    <w:rsid w:val="00621A0F"/>
    <w:rsid w:val="00625B1E"/>
    <w:rsid w:val="00625BEE"/>
    <w:rsid w:val="00630C0B"/>
    <w:rsid w:val="00644AE8"/>
    <w:rsid w:val="00645A9D"/>
    <w:rsid w:val="0064688F"/>
    <w:rsid w:val="0065156A"/>
    <w:rsid w:val="00651A49"/>
    <w:rsid w:val="00653AA3"/>
    <w:rsid w:val="00656FA7"/>
    <w:rsid w:val="00666047"/>
    <w:rsid w:val="00666F33"/>
    <w:rsid w:val="00671B59"/>
    <w:rsid w:val="00672083"/>
    <w:rsid w:val="00674746"/>
    <w:rsid w:val="00685280"/>
    <w:rsid w:val="00690002"/>
    <w:rsid w:val="0069155C"/>
    <w:rsid w:val="00692BE3"/>
    <w:rsid w:val="006954F2"/>
    <w:rsid w:val="006A1273"/>
    <w:rsid w:val="006A517D"/>
    <w:rsid w:val="006B46AC"/>
    <w:rsid w:val="006B4CA2"/>
    <w:rsid w:val="006C7953"/>
    <w:rsid w:val="006D373E"/>
    <w:rsid w:val="006D384A"/>
    <w:rsid w:val="006E163F"/>
    <w:rsid w:val="006E1AD4"/>
    <w:rsid w:val="006E3216"/>
    <w:rsid w:val="006E448B"/>
    <w:rsid w:val="006E456F"/>
    <w:rsid w:val="006E4704"/>
    <w:rsid w:val="006F45FA"/>
    <w:rsid w:val="0070450A"/>
    <w:rsid w:val="00704DBE"/>
    <w:rsid w:val="007054CA"/>
    <w:rsid w:val="0070664E"/>
    <w:rsid w:val="007153CE"/>
    <w:rsid w:val="007217F4"/>
    <w:rsid w:val="00721CA0"/>
    <w:rsid w:val="007253F7"/>
    <w:rsid w:val="007265D9"/>
    <w:rsid w:val="00727450"/>
    <w:rsid w:val="00733C66"/>
    <w:rsid w:val="0073582A"/>
    <w:rsid w:val="00741BC8"/>
    <w:rsid w:val="00750B70"/>
    <w:rsid w:val="0075185A"/>
    <w:rsid w:val="007525BA"/>
    <w:rsid w:val="007601AC"/>
    <w:rsid w:val="00765274"/>
    <w:rsid w:val="00765DDE"/>
    <w:rsid w:val="00767093"/>
    <w:rsid w:val="007672CF"/>
    <w:rsid w:val="00773AA4"/>
    <w:rsid w:val="00777C06"/>
    <w:rsid w:val="00781EE7"/>
    <w:rsid w:val="0078231B"/>
    <w:rsid w:val="00784599"/>
    <w:rsid w:val="00784E28"/>
    <w:rsid w:val="00787A48"/>
    <w:rsid w:val="00790296"/>
    <w:rsid w:val="007A1540"/>
    <w:rsid w:val="007A5731"/>
    <w:rsid w:val="007A66AD"/>
    <w:rsid w:val="007C7EFA"/>
    <w:rsid w:val="007D4435"/>
    <w:rsid w:val="007E2B0C"/>
    <w:rsid w:val="007E4601"/>
    <w:rsid w:val="007E460F"/>
    <w:rsid w:val="007E5C7B"/>
    <w:rsid w:val="007E5CCE"/>
    <w:rsid w:val="007E5E5D"/>
    <w:rsid w:val="007F1C23"/>
    <w:rsid w:val="00821364"/>
    <w:rsid w:val="00822BA3"/>
    <w:rsid w:val="0082794A"/>
    <w:rsid w:val="00827E98"/>
    <w:rsid w:val="00831299"/>
    <w:rsid w:val="0083716D"/>
    <w:rsid w:val="00843DA5"/>
    <w:rsid w:val="0084422F"/>
    <w:rsid w:val="00846E81"/>
    <w:rsid w:val="008518B3"/>
    <w:rsid w:val="00851B0D"/>
    <w:rsid w:val="008534FB"/>
    <w:rsid w:val="00853CBC"/>
    <w:rsid w:val="00857461"/>
    <w:rsid w:val="008620DA"/>
    <w:rsid w:val="00867BFD"/>
    <w:rsid w:val="008729FC"/>
    <w:rsid w:val="00875A88"/>
    <w:rsid w:val="008763C7"/>
    <w:rsid w:val="00876A60"/>
    <w:rsid w:val="00882470"/>
    <w:rsid w:val="00883447"/>
    <w:rsid w:val="008945CA"/>
    <w:rsid w:val="008978E8"/>
    <w:rsid w:val="008A078B"/>
    <w:rsid w:val="008B6883"/>
    <w:rsid w:val="008C44F6"/>
    <w:rsid w:val="008C7242"/>
    <w:rsid w:val="008D05DC"/>
    <w:rsid w:val="008D6F75"/>
    <w:rsid w:val="008E029B"/>
    <w:rsid w:val="008E21E2"/>
    <w:rsid w:val="008E4B52"/>
    <w:rsid w:val="008E4ED9"/>
    <w:rsid w:val="008E7B84"/>
    <w:rsid w:val="008F4B43"/>
    <w:rsid w:val="008F60B0"/>
    <w:rsid w:val="009016E5"/>
    <w:rsid w:val="00907D79"/>
    <w:rsid w:val="00915613"/>
    <w:rsid w:val="00924734"/>
    <w:rsid w:val="009257CC"/>
    <w:rsid w:val="00932376"/>
    <w:rsid w:val="00937C7F"/>
    <w:rsid w:val="00942881"/>
    <w:rsid w:val="009440F8"/>
    <w:rsid w:val="0094522C"/>
    <w:rsid w:val="00950347"/>
    <w:rsid w:val="00950DD9"/>
    <w:rsid w:val="009534AE"/>
    <w:rsid w:val="0095787E"/>
    <w:rsid w:val="00957D0D"/>
    <w:rsid w:val="00991E86"/>
    <w:rsid w:val="00997ADA"/>
    <w:rsid w:val="009A0502"/>
    <w:rsid w:val="009A231C"/>
    <w:rsid w:val="009C6374"/>
    <w:rsid w:val="009C661C"/>
    <w:rsid w:val="009C69CA"/>
    <w:rsid w:val="009C6FB1"/>
    <w:rsid w:val="009D059D"/>
    <w:rsid w:val="009D5985"/>
    <w:rsid w:val="009D6C34"/>
    <w:rsid w:val="009D7758"/>
    <w:rsid w:val="009E1281"/>
    <w:rsid w:val="009E654C"/>
    <w:rsid w:val="009F1F75"/>
    <w:rsid w:val="009F6A17"/>
    <w:rsid w:val="00A0116F"/>
    <w:rsid w:val="00A0325D"/>
    <w:rsid w:val="00A03380"/>
    <w:rsid w:val="00A038A8"/>
    <w:rsid w:val="00A061EA"/>
    <w:rsid w:val="00A1279D"/>
    <w:rsid w:val="00A130EF"/>
    <w:rsid w:val="00A1386D"/>
    <w:rsid w:val="00A2542C"/>
    <w:rsid w:val="00A3108E"/>
    <w:rsid w:val="00A41BFB"/>
    <w:rsid w:val="00A42C35"/>
    <w:rsid w:val="00A4315C"/>
    <w:rsid w:val="00A4420C"/>
    <w:rsid w:val="00A443C5"/>
    <w:rsid w:val="00A455D5"/>
    <w:rsid w:val="00A45ADB"/>
    <w:rsid w:val="00A51DD7"/>
    <w:rsid w:val="00A57A58"/>
    <w:rsid w:val="00A6317D"/>
    <w:rsid w:val="00A678FD"/>
    <w:rsid w:val="00A70517"/>
    <w:rsid w:val="00A7128B"/>
    <w:rsid w:val="00A73803"/>
    <w:rsid w:val="00A74D31"/>
    <w:rsid w:val="00A83663"/>
    <w:rsid w:val="00A84BAF"/>
    <w:rsid w:val="00A90289"/>
    <w:rsid w:val="00A909BA"/>
    <w:rsid w:val="00AA0B47"/>
    <w:rsid w:val="00AA3985"/>
    <w:rsid w:val="00AB3577"/>
    <w:rsid w:val="00AB4889"/>
    <w:rsid w:val="00AB69CA"/>
    <w:rsid w:val="00AC0B49"/>
    <w:rsid w:val="00AC19CA"/>
    <w:rsid w:val="00AC5D32"/>
    <w:rsid w:val="00AD0DF4"/>
    <w:rsid w:val="00AD737D"/>
    <w:rsid w:val="00AE5CF4"/>
    <w:rsid w:val="00AF559B"/>
    <w:rsid w:val="00AF6D4E"/>
    <w:rsid w:val="00B009DE"/>
    <w:rsid w:val="00B0235C"/>
    <w:rsid w:val="00B05516"/>
    <w:rsid w:val="00B07B93"/>
    <w:rsid w:val="00B10301"/>
    <w:rsid w:val="00B10CFC"/>
    <w:rsid w:val="00B122BC"/>
    <w:rsid w:val="00B15932"/>
    <w:rsid w:val="00B2033B"/>
    <w:rsid w:val="00B20845"/>
    <w:rsid w:val="00B268DF"/>
    <w:rsid w:val="00B31E10"/>
    <w:rsid w:val="00B33EE3"/>
    <w:rsid w:val="00B41709"/>
    <w:rsid w:val="00B43E78"/>
    <w:rsid w:val="00B624CF"/>
    <w:rsid w:val="00B62C8B"/>
    <w:rsid w:val="00B62FED"/>
    <w:rsid w:val="00B65BAF"/>
    <w:rsid w:val="00B70348"/>
    <w:rsid w:val="00B72097"/>
    <w:rsid w:val="00B73502"/>
    <w:rsid w:val="00B804BD"/>
    <w:rsid w:val="00B81FBB"/>
    <w:rsid w:val="00B849F6"/>
    <w:rsid w:val="00B95951"/>
    <w:rsid w:val="00BA2A11"/>
    <w:rsid w:val="00BB436A"/>
    <w:rsid w:val="00BB48DD"/>
    <w:rsid w:val="00BB694C"/>
    <w:rsid w:val="00BB7DE2"/>
    <w:rsid w:val="00BC16D4"/>
    <w:rsid w:val="00BC7A49"/>
    <w:rsid w:val="00BD4617"/>
    <w:rsid w:val="00BE4448"/>
    <w:rsid w:val="00BE7F66"/>
    <w:rsid w:val="00BF2836"/>
    <w:rsid w:val="00C04C20"/>
    <w:rsid w:val="00C120E3"/>
    <w:rsid w:val="00C1494D"/>
    <w:rsid w:val="00C222BE"/>
    <w:rsid w:val="00C23BC9"/>
    <w:rsid w:val="00C269D1"/>
    <w:rsid w:val="00C3236D"/>
    <w:rsid w:val="00C420A5"/>
    <w:rsid w:val="00C43088"/>
    <w:rsid w:val="00C50CA5"/>
    <w:rsid w:val="00C539BF"/>
    <w:rsid w:val="00C539DA"/>
    <w:rsid w:val="00C615B9"/>
    <w:rsid w:val="00C63157"/>
    <w:rsid w:val="00C663F0"/>
    <w:rsid w:val="00C72583"/>
    <w:rsid w:val="00C7704E"/>
    <w:rsid w:val="00C824AB"/>
    <w:rsid w:val="00C82EDF"/>
    <w:rsid w:val="00C83060"/>
    <w:rsid w:val="00C91F59"/>
    <w:rsid w:val="00C955A4"/>
    <w:rsid w:val="00C97707"/>
    <w:rsid w:val="00CA2FF5"/>
    <w:rsid w:val="00CB046C"/>
    <w:rsid w:val="00CB092F"/>
    <w:rsid w:val="00CC2B42"/>
    <w:rsid w:val="00CC7D8C"/>
    <w:rsid w:val="00CD0D6D"/>
    <w:rsid w:val="00CD2076"/>
    <w:rsid w:val="00CD3001"/>
    <w:rsid w:val="00CD6403"/>
    <w:rsid w:val="00CE0316"/>
    <w:rsid w:val="00CE207B"/>
    <w:rsid w:val="00CE6802"/>
    <w:rsid w:val="00CF1D88"/>
    <w:rsid w:val="00CF43A8"/>
    <w:rsid w:val="00CF5421"/>
    <w:rsid w:val="00CF766E"/>
    <w:rsid w:val="00D00B50"/>
    <w:rsid w:val="00D019B8"/>
    <w:rsid w:val="00D03FF0"/>
    <w:rsid w:val="00D10791"/>
    <w:rsid w:val="00D1122C"/>
    <w:rsid w:val="00D12B2A"/>
    <w:rsid w:val="00D1370D"/>
    <w:rsid w:val="00D14665"/>
    <w:rsid w:val="00D17CEF"/>
    <w:rsid w:val="00D249A0"/>
    <w:rsid w:val="00D24FF6"/>
    <w:rsid w:val="00D319B0"/>
    <w:rsid w:val="00D31BDA"/>
    <w:rsid w:val="00D33CBF"/>
    <w:rsid w:val="00D36408"/>
    <w:rsid w:val="00D3673C"/>
    <w:rsid w:val="00D423C2"/>
    <w:rsid w:val="00D4515B"/>
    <w:rsid w:val="00D4611C"/>
    <w:rsid w:val="00D4769C"/>
    <w:rsid w:val="00D47727"/>
    <w:rsid w:val="00D501E1"/>
    <w:rsid w:val="00D5029A"/>
    <w:rsid w:val="00D64D38"/>
    <w:rsid w:val="00D66817"/>
    <w:rsid w:val="00D67738"/>
    <w:rsid w:val="00D67820"/>
    <w:rsid w:val="00D71044"/>
    <w:rsid w:val="00D73A65"/>
    <w:rsid w:val="00D73EA6"/>
    <w:rsid w:val="00D7469D"/>
    <w:rsid w:val="00D7620A"/>
    <w:rsid w:val="00D7673A"/>
    <w:rsid w:val="00D85FF6"/>
    <w:rsid w:val="00D8754D"/>
    <w:rsid w:val="00D96365"/>
    <w:rsid w:val="00DA1BFF"/>
    <w:rsid w:val="00DA2E24"/>
    <w:rsid w:val="00DB1647"/>
    <w:rsid w:val="00DC184C"/>
    <w:rsid w:val="00DC21BF"/>
    <w:rsid w:val="00DD36DB"/>
    <w:rsid w:val="00DD4F0D"/>
    <w:rsid w:val="00DD555C"/>
    <w:rsid w:val="00DD6326"/>
    <w:rsid w:val="00DD7C8E"/>
    <w:rsid w:val="00DE166E"/>
    <w:rsid w:val="00DF748F"/>
    <w:rsid w:val="00E0286A"/>
    <w:rsid w:val="00E03D18"/>
    <w:rsid w:val="00E03EC3"/>
    <w:rsid w:val="00E04FAC"/>
    <w:rsid w:val="00E06276"/>
    <w:rsid w:val="00E06DF9"/>
    <w:rsid w:val="00E126A8"/>
    <w:rsid w:val="00E13773"/>
    <w:rsid w:val="00E14E97"/>
    <w:rsid w:val="00E15C8B"/>
    <w:rsid w:val="00E15E8B"/>
    <w:rsid w:val="00E207F2"/>
    <w:rsid w:val="00E21EF3"/>
    <w:rsid w:val="00E25438"/>
    <w:rsid w:val="00E319A4"/>
    <w:rsid w:val="00E40861"/>
    <w:rsid w:val="00E43FFB"/>
    <w:rsid w:val="00E52E17"/>
    <w:rsid w:val="00E53D54"/>
    <w:rsid w:val="00E543CB"/>
    <w:rsid w:val="00E54A17"/>
    <w:rsid w:val="00E55B5F"/>
    <w:rsid w:val="00E60321"/>
    <w:rsid w:val="00E61FCB"/>
    <w:rsid w:val="00E63CE0"/>
    <w:rsid w:val="00E65A82"/>
    <w:rsid w:val="00E70D25"/>
    <w:rsid w:val="00E754E8"/>
    <w:rsid w:val="00E77B05"/>
    <w:rsid w:val="00E77C83"/>
    <w:rsid w:val="00E84F77"/>
    <w:rsid w:val="00E94408"/>
    <w:rsid w:val="00E9481C"/>
    <w:rsid w:val="00E94E3F"/>
    <w:rsid w:val="00EA169D"/>
    <w:rsid w:val="00EA2A74"/>
    <w:rsid w:val="00EA4055"/>
    <w:rsid w:val="00EA41CA"/>
    <w:rsid w:val="00EA4455"/>
    <w:rsid w:val="00EA51D4"/>
    <w:rsid w:val="00EA6B72"/>
    <w:rsid w:val="00EA7CCD"/>
    <w:rsid w:val="00EB24B1"/>
    <w:rsid w:val="00EC59BE"/>
    <w:rsid w:val="00EC7493"/>
    <w:rsid w:val="00EE0EA6"/>
    <w:rsid w:val="00EE2176"/>
    <w:rsid w:val="00EE28E0"/>
    <w:rsid w:val="00EE5443"/>
    <w:rsid w:val="00EE6D85"/>
    <w:rsid w:val="00EF4EE1"/>
    <w:rsid w:val="00EF508B"/>
    <w:rsid w:val="00F06AAC"/>
    <w:rsid w:val="00F14F62"/>
    <w:rsid w:val="00F167F9"/>
    <w:rsid w:val="00F1743C"/>
    <w:rsid w:val="00F20B92"/>
    <w:rsid w:val="00F2418C"/>
    <w:rsid w:val="00F3213F"/>
    <w:rsid w:val="00F33C36"/>
    <w:rsid w:val="00F47ABF"/>
    <w:rsid w:val="00F50187"/>
    <w:rsid w:val="00F55C5D"/>
    <w:rsid w:val="00F55F03"/>
    <w:rsid w:val="00F56761"/>
    <w:rsid w:val="00F61497"/>
    <w:rsid w:val="00F6332F"/>
    <w:rsid w:val="00F71B67"/>
    <w:rsid w:val="00F779D3"/>
    <w:rsid w:val="00F80D7F"/>
    <w:rsid w:val="00F8319B"/>
    <w:rsid w:val="00F85B8B"/>
    <w:rsid w:val="00F86E86"/>
    <w:rsid w:val="00FA3783"/>
    <w:rsid w:val="00FA50B4"/>
    <w:rsid w:val="00FA582F"/>
    <w:rsid w:val="00FA591A"/>
    <w:rsid w:val="00FB0576"/>
    <w:rsid w:val="00FC6C02"/>
    <w:rsid w:val="00FC700E"/>
    <w:rsid w:val="00FD0216"/>
    <w:rsid w:val="00FD2050"/>
    <w:rsid w:val="00FD3EBC"/>
    <w:rsid w:val="00FD4C9B"/>
    <w:rsid w:val="00FE21DD"/>
    <w:rsid w:val="00FE44D9"/>
    <w:rsid w:val="00FE68A5"/>
    <w:rsid w:val="00FF4F6D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8B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autoSpaceDN w:val="0"/>
        <w:spacing w:line="360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kern w:val="3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pPr>
      <w:ind w:left="1021"/>
    </w:pPr>
  </w:style>
  <w:style w:type="paragraph" w:customStyle="1" w:styleId="2TIRpodwjnytiret">
    <w:name w:val="2TIR – podwójny tiret"/>
    <w:basedOn w:val="TIRtiret"/>
    <w:pPr>
      <w:ind w:left="1780"/>
    </w:p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ascii="Times" w:eastAsia="Times New Roman" w:hAnsi="Times"/>
      <w:kern w:val="3"/>
      <w:szCs w:val="24"/>
      <w:lang w:eastAsia="ar-SA"/>
    </w:rPr>
  </w:style>
  <w:style w:type="character" w:customStyle="1" w:styleId="NagwekZnak">
    <w:name w:val="Nagłówek Znak"/>
    <w:rPr>
      <w:rFonts w:eastAsia="Times New Roman" w:cs="Arial"/>
      <w:kern w:val="3"/>
      <w:sz w:val="20"/>
      <w:szCs w:val="20"/>
      <w:lang w:eastAsia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ascii="Times" w:eastAsia="Times New Roman" w:hAnsi="Times"/>
      <w:kern w:val="3"/>
      <w:szCs w:val="24"/>
      <w:lang w:eastAsia="ar-SA"/>
    </w:rPr>
  </w:style>
  <w:style w:type="character" w:customStyle="1" w:styleId="StopkaZnak">
    <w:name w:val="Stopka Znak"/>
    <w:rPr>
      <w:rFonts w:eastAsia="Times New Roman" w:cs="Arial"/>
      <w:kern w:val="3"/>
      <w:sz w:val="20"/>
      <w:szCs w:val="20"/>
      <w:lang w:eastAsia="ar-SA"/>
    </w:rPr>
  </w:style>
  <w:style w:type="paragraph" w:styleId="Tekstdymka">
    <w:name w:val="Balloon Text"/>
    <w:basedOn w:val="Normalny"/>
    <w:rPr>
      <w:rFonts w:ascii="Tahoma" w:eastAsia="Times New Roman" w:hAnsi="Tahoma" w:cs="Tahoma"/>
      <w:kern w:val="3"/>
      <w:szCs w:val="16"/>
      <w:lang w:eastAsia="ar-SA"/>
    </w:rPr>
  </w:style>
  <w:style w:type="character" w:customStyle="1" w:styleId="TekstdymkaZnak">
    <w:name w:val="Tekst dymka Znak"/>
    <w:rPr>
      <w:rFonts w:ascii="Tahoma" w:eastAsia="Times New Roman" w:hAnsi="Tahoma" w:cs="Tahoma"/>
      <w:kern w:val="3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pPr>
      <w:suppressAutoHyphens/>
      <w:autoSpaceDE w:val="0"/>
      <w:spacing w:before="120"/>
      <w:ind w:firstLine="510"/>
      <w:jc w:val="both"/>
    </w:pPr>
    <w:rPr>
      <w:rFonts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pPr>
      <w:ind w:left="1497"/>
    </w:pPr>
  </w:style>
  <w:style w:type="paragraph" w:customStyle="1" w:styleId="ZTIRwLITzmtirwlitartykuempunktem">
    <w:name w:val="Z/TIR_w_LIT – zm. tir. w lit. artykułem (punktem)"/>
    <w:basedOn w:val="TIRtiret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</w:style>
  <w:style w:type="character" w:customStyle="1" w:styleId="Nagwek1Znak">
    <w:name w:val="Nagłówek 1 Znak"/>
    <w:basedOn w:val="Domylnaczcionkaakapitu"/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paragraph" w:styleId="Bezodstpw">
    <w:name w:val="No Spacing"/>
    <w:pPr>
      <w:widowControl w:val="0"/>
      <w:suppressAutoHyphens/>
    </w:pPr>
    <w:rPr>
      <w:kern w:val="3"/>
      <w:lang w:eastAsia="ar-SA"/>
    </w:rPr>
  </w:style>
  <w:style w:type="paragraph" w:customStyle="1" w:styleId="ZPKTzmpktartykuempunktem">
    <w:name w:val="Z/PKT – zm. pkt artykułem (punktem)"/>
    <w:basedOn w:val="PKTpunkt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pPr>
      <w:keepNext/>
      <w:suppressAutoHyphens/>
      <w:spacing w:before="120" w:after="120"/>
      <w:jc w:val="center"/>
    </w:pPr>
    <w:rPr>
      <w:rFonts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pPr>
      <w:keepNext/>
      <w:suppressAutoHyphens/>
      <w:spacing w:before="120" w:after="360"/>
      <w:jc w:val="center"/>
    </w:pPr>
    <w:rPr>
      <w:rFonts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pPr>
      <w:keepNext/>
      <w:suppressAutoHyphens/>
      <w:spacing w:before="120"/>
      <w:jc w:val="center"/>
    </w:pPr>
    <w:rPr>
      <w:b/>
      <w:bCs/>
      <w:caps/>
      <w:kern w:val="3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pPr>
      <w:keepNext/>
      <w:suppressAutoHyphens/>
      <w:spacing w:after="120"/>
      <w:jc w:val="center"/>
    </w:pPr>
    <w:rPr>
      <w:b/>
      <w:bCs/>
      <w:caps/>
      <w:spacing w:val="54"/>
      <w:kern w:val="3"/>
    </w:rPr>
  </w:style>
  <w:style w:type="paragraph" w:customStyle="1" w:styleId="USTustnpkodeksu">
    <w:name w:val="UST(§) – ust. (§ np. kodeksu)"/>
    <w:basedOn w:val="ARTartustawynprozporzdzenia"/>
    <w:pPr>
      <w:spacing w:before="0"/>
    </w:pPr>
    <w:rPr>
      <w:bCs/>
    </w:rPr>
  </w:style>
  <w:style w:type="paragraph" w:customStyle="1" w:styleId="PKTpunkt">
    <w:name w:val="PKT – punkt"/>
    <w:pPr>
      <w:suppressAutoHyphens/>
      <w:ind w:left="510" w:hanging="510"/>
      <w:jc w:val="both"/>
    </w:pPr>
    <w:rPr>
      <w:rFonts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pPr>
      <w:ind w:left="0" w:firstLine="0"/>
    </w:pPr>
  </w:style>
  <w:style w:type="paragraph" w:customStyle="1" w:styleId="LITlitera">
    <w:name w:val="LIT – litera"/>
    <w:basedOn w:val="PKTpunkt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pPr>
      <w:ind w:left="510" w:right="51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pPr>
      <w:keepNext/>
      <w:suppressAutoHyphens/>
      <w:spacing w:before="120"/>
      <w:jc w:val="center"/>
    </w:pPr>
    <w:rPr>
      <w:b/>
      <w:bCs/>
    </w:rPr>
  </w:style>
  <w:style w:type="paragraph" w:customStyle="1" w:styleId="ZLITzmlitartykuempunktem">
    <w:name w:val="Z/LIT – zm. lit. artykułem (punktem)"/>
    <w:basedOn w:val="LITliter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pPr>
      <w:ind w:left="1463"/>
    </w:pPr>
  </w:style>
  <w:style w:type="paragraph" w:customStyle="1" w:styleId="ZLITTIRwLITzmtirwlitliter">
    <w:name w:val="Z_LIT/TIR_w_LIT – zm. tir. w lit. literą"/>
    <w:basedOn w:val="TIRtiret"/>
    <w:pPr>
      <w:ind w:left="1860"/>
    </w:pPr>
  </w:style>
  <w:style w:type="paragraph" w:customStyle="1" w:styleId="TYTDZOZNoznaczenietytuulubdziau">
    <w:name w:val="TYT(DZ)_OZN – oznaczenie tytułu lub działu"/>
    <w:next w:val="Normalny"/>
    <w:pPr>
      <w:keepNext/>
      <w:suppressAutoHyphens/>
      <w:spacing w:before="120"/>
      <w:jc w:val="center"/>
    </w:pPr>
    <w:rPr>
      <w:rFonts w:cs="Arial"/>
      <w:bCs/>
      <w:caps/>
      <w:kern w:val="3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pPr>
      <w:ind w:left="510"/>
    </w:pPr>
  </w:style>
  <w:style w:type="paragraph" w:customStyle="1" w:styleId="ZZLITzmianazmlit">
    <w:name w:val="ZZ/LIT – zmiana zm. lit."/>
    <w:basedOn w:val="ZZPKTzmianazmpkt"/>
    <w:pPr>
      <w:ind w:left="2370" w:hanging="476"/>
    </w:pPr>
  </w:style>
  <w:style w:type="paragraph" w:customStyle="1" w:styleId="ZZTIRzmianazmtir">
    <w:name w:val="ZZ/TIR – zmiana zm. tir."/>
    <w:basedOn w:val="ZZLITzmianazmlit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pPr>
      <w:keepNext/>
      <w:suppressAutoHyphens/>
      <w:ind w:left="510"/>
      <w:jc w:val="center"/>
    </w:pPr>
    <w:rPr>
      <w:rFonts w:cs="Arial"/>
      <w:bCs/>
      <w:kern w:val="3"/>
    </w:rPr>
  </w:style>
  <w:style w:type="paragraph" w:customStyle="1" w:styleId="ZLITUSTzmustliter">
    <w:name w:val="Z_LIT/UST(§) – zm. ust. (§) literą"/>
    <w:basedOn w:val="USTustnpkodeksu"/>
    <w:pPr>
      <w:ind w:left="987"/>
    </w:pPr>
  </w:style>
  <w:style w:type="paragraph" w:customStyle="1" w:styleId="ZLITPKTzmpktliter">
    <w:name w:val="Z_LIT/PKT – zm. pkt literą"/>
    <w:basedOn w:val="PKTpunkt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pPr>
      <w:ind w:firstLine="0"/>
    </w:pPr>
  </w:style>
  <w:style w:type="paragraph" w:customStyle="1" w:styleId="ZLITLITzmlitliter">
    <w:name w:val="Z_LIT/LIT – zm. lit. literą"/>
    <w:basedOn w:val="LITliter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pPr>
      <w:ind w:left="987"/>
    </w:pPr>
  </w:style>
  <w:style w:type="paragraph" w:customStyle="1" w:styleId="ZLITTIRzmtirliter">
    <w:name w:val="Z_LIT/TIR – zm. tir. literą"/>
    <w:basedOn w:val="TIRtiret"/>
  </w:style>
  <w:style w:type="paragraph" w:customStyle="1" w:styleId="ZZCZWSPLITwPKTzmianazmczciwsplitwpkt">
    <w:name w:val="ZZ/CZ_WSP_LIT_w_PKT – zmiana zm. części wsp. lit. w pkt"/>
    <w:basedOn w:val="ZZLITwPKTzmianazmlitwpkt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pPr>
      <w:ind w:left="1497"/>
    </w:pPr>
  </w:style>
  <w:style w:type="paragraph" w:customStyle="1" w:styleId="ZLITTIRwPKTzmtirwpktliter">
    <w:name w:val="Z_LIT/TIR_w_PKT – zm. tir. w pkt literą"/>
    <w:basedOn w:val="TIRtiret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pPr>
      <w:ind w:left="1973"/>
    </w:pPr>
  </w:style>
  <w:style w:type="paragraph" w:styleId="Tekstprzypisudolnego">
    <w:name w:val="footnote text"/>
    <w:basedOn w:val="Normalny"/>
    <w:rPr>
      <w:rFonts w:ascii="Times" w:eastAsia="Times New Roman" w:hAnsi="Times"/>
      <w:szCs w:val="24"/>
    </w:rPr>
  </w:style>
  <w:style w:type="character" w:customStyle="1" w:styleId="TekstprzypisudolnegoZnak">
    <w:name w:val="Tekst przypisu dolnego Znak"/>
    <w:basedOn w:val="Domylnaczcionkaakapitu"/>
    <w:rPr>
      <w:sz w:val="20"/>
    </w:rPr>
  </w:style>
  <w:style w:type="paragraph" w:customStyle="1" w:styleId="ZTIRLITzmlittiret">
    <w:name w:val="Z_TIR/LIT – zm. lit. tiret"/>
    <w:basedOn w:val="LITliter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pPr>
      <w:ind w:left="1383"/>
    </w:pPr>
  </w:style>
  <w:style w:type="paragraph" w:customStyle="1" w:styleId="ZTIRTIRzmtirtiret">
    <w:name w:val="Z_TIR/TIR – zm. tir. tiret"/>
    <w:basedOn w:val="TIRtiret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pPr>
      <w:ind w:left="2767"/>
    </w:pPr>
  </w:style>
  <w:style w:type="paragraph" w:customStyle="1" w:styleId="ZTIRTIRwLITzmtirwlittiret">
    <w:name w:val="Z_TIR/TIR_w_LIT – zm. tir. w lit. tiret"/>
    <w:basedOn w:val="TIRtiret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pPr>
      <w:ind w:left="1780"/>
    </w:pPr>
  </w:style>
  <w:style w:type="paragraph" w:customStyle="1" w:styleId="Z2TIRzmpodwtirartykuempunktem">
    <w:name w:val="Z/2TIR – zm. podw. tir. artykułem (punktem)"/>
    <w:basedOn w:val="TIRtiret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pPr>
      <w:ind w:left="2370" w:firstLine="0"/>
    </w:pPr>
  </w:style>
  <w:style w:type="paragraph" w:customStyle="1" w:styleId="ZLIT2TIRzmpodwtirliter">
    <w:name w:val="Z_LIT/2TIR – zm. podw. tir. literą"/>
    <w:basedOn w:val="TIRtiret"/>
  </w:style>
  <w:style w:type="paragraph" w:customStyle="1" w:styleId="ZTIR2TIRzmpodwtirtiret">
    <w:name w:val="Z_TIR/2TIR – zm. podw. tir. tiret"/>
    <w:basedOn w:val="TIRtiret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pPr>
      <w:ind w:left="2291"/>
    </w:pPr>
  </w:style>
  <w:style w:type="paragraph" w:customStyle="1" w:styleId="ZTIRPKTzmpkttiret">
    <w:name w:val="Z_TIR/PKT – zm. pkt tiret"/>
    <w:basedOn w:val="PKTpunkt"/>
    <w:pPr>
      <w:ind w:left="1893"/>
    </w:pPr>
  </w:style>
  <w:style w:type="paragraph" w:customStyle="1" w:styleId="ZTIRLITwPKTzmlitwpkttiret">
    <w:name w:val="Z_TIR/LIT_w_PKT – zm. lit. w pkt tiret"/>
    <w:basedOn w:val="LITliter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pPr>
      <w:ind w:left="1860"/>
    </w:pPr>
  </w:style>
  <w:style w:type="paragraph" w:customStyle="1" w:styleId="ZTIR2TIRwLITzmpodwtirwlittiret">
    <w:name w:val="Z_TIR/2TIR_w_LIT – zm. podw. tir. w lit. tiret"/>
    <w:basedOn w:val="TIRtiret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pPr>
      <w:ind w:left="2257"/>
    </w:pPr>
  </w:style>
  <w:style w:type="paragraph" w:customStyle="1" w:styleId="ZTIR2TIRwTIRzmpodwtirwtirtiret">
    <w:name w:val="Z_TIR/2TIR_w_TIR – zm. podw. tir. w tir. tiret"/>
    <w:basedOn w:val="TIRtiret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pPr>
      <w:ind w:left="1780"/>
    </w:pPr>
  </w:style>
  <w:style w:type="paragraph" w:customStyle="1" w:styleId="Z2TIRLITzmlitpodwjnymtiret">
    <w:name w:val="Z_2TIR/LIT – zm. lit. podwójnym tiret"/>
    <w:basedOn w:val="LITliter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rFonts w:ascii="Times" w:eastAsia="Times New Roman" w:hAnsi="Times"/>
      <w:szCs w:val="24"/>
    </w:rPr>
  </w:style>
  <w:style w:type="character" w:customStyle="1" w:styleId="TekstkomentarzaZnak">
    <w:name w:val="Tekst komentarza Znak"/>
    <w:basedOn w:val="Domylnaczcionkaakapitu"/>
    <w:rPr>
      <w:sz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pPr>
      <w:ind w:left="1894"/>
    </w:pPr>
  </w:style>
  <w:style w:type="paragraph" w:customStyle="1" w:styleId="ZZPKTzmianazmpkt">
    <w:name w:val="ZZ/PKT – zmiana zm. pkt"/>
    <w:basedOn w:val="ZPKTzmpktartykuempunktem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pPr>
      <w:ind w:left="2404"/>
    </w:pPr>
  </w:style>
  <w:style w:type="paragraph" w:customStyle="1" w:styleId="ODNONIKtreodnonika">
    <w:name w:val="ODNOŚNIK – treść odnośnika"/>
    <w:pPr>
      <w:suppressAutoHyphens/>
      <w:spacing w:line="240" w:lineRule="auto"/>
      <w:ind w:left="284" w:hanging="284"/>
      <w:jc w:val="both"/>
    </w:pPr>
    <w:rPr>
      <w:rFonts w:ascii="Times New Roman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pPr>
      <w:keepNext/>
      <w:suppressAutoHyphens/>
      <w:spacing w:before="120"/>
      <w:jc w:val="center"/>
    </w:pPr>
    <w:rPr>
      <w:rFonts w:cs="Arial"/>
      <w:bCs/>
      <w:kern w:val="3"/>
    </w:rPr>
  </w:style>
  <w:style w:type="paragraph" w:customStyle="1" w:styleId="Z2TIR2TIRzmpodwtirpodwjnymtiret">
    <w:name w:val="Z_2TIR/2TIR – zm. podw. tir. podwójnym tiret"/>
    <w:basedOn w:val="TIRtiret"/>
    <w:pPr>
      <w:ind w:left="2177"/>
    </w:pPr>
  </w:style>
  <w:style w:type="paragraph" w:customStyle="1" w:styleId="Z2TIRTIRzmtirpodwjnymtiret">
    <w:name w:val="Z_2TIR/TIR – zm. tir. podwójnym tiret"/>
    <w:basedOn w:val="TIRtiret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</w:style>
  <w:style w:type="paragraph" w:customStyle="1" w:styleId="ZLIT2TIRwTIRzmpodwtirwtirliter">
    <w:name w:val="Z_LIT/2TIR_w_TIR – zm. podw. tir. w tir. literą"/>
    <w:basedOn w:val="ZLIT2TIRzmpodwtirliter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</w:style>
  <w:style w:type="paragraph" w:customStyle="1" w:styleId="ZZ2TIRzmianazmpodwtir">
    <w:name w:val="ZZ/2TIR – zmiana zm. podw. tir."/>
    <w:basedOn w:val="ZZCZWSP2TIRzmianazmczciwsppodwtir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</w:style>
  <w:style w:type="paragraph" w:customStyle="1" w:styleId="ZLITCZWSPLITzmczciwsplitliter">
    <w:name w:val="Z_LIT/CZ_WSP_LIT – zm. części wsp. lit. literą"/>
    <w:basedOn w:val="ZLITCZWSPPKTzmczciwsppktliter"/>
    <w:next w:val="LITlitera"/>
  </w:style>
  <w:style w:type="paragraph" w:customStyle="1" w:styleId="ZLITCZWSPTIRzmczciwsptirliter">
    <w:name w:val="Z_LIT/CZ_WSP_TIR – zm. części wsp. tir. literą"/>
    <w:basedOn w:val="ZLITCZWSPPKTzmczciwsppktliter"/>
    <w:next w:val="LITlitera"/>
  </w:style>
  <w:style w:type="paragraph" w:customStyle="1" w:styleId="ZTIRCZWSPLITzmczciwsplittiret">
    <w:name w:val="Z_TIR/CZ_WSP_LIT – zm. części wsp. lit. tiret"/>
    <w:basedOn w:val="ZTIRCZWSPPKTzmczciwsppkttiret"/>
    <w:next w:val="TIRtiret"/>
  </w:style>
  <w:style w:type="paragraph" w:customStyle="1" w:styleId="ZTIRCZWSPTIRzmczciwsptirtiret">
    <w:name w:val="Z_TIR/CZ_WSP_TIR – zm. części wsp. tir. tiret"/>
    <w:basedOn w:val="ZTIRCZWSPPKTzmczciwsppkttiret"/>
    <w:next w:val="TIRtiret"/>
  </w:style>
  <w:style w:type="paragraph" w:customStyle="1" w:styleId="ZZCZWSPLITzmianazmczciwsplit">
    <w:name w:val="ZZ/CZ_WSP_LIT – zmiana. zm. części wsp. lit."/>
    <w:basedOn w:val="ZZCZWSPPKTzmianazmczciwsppkt"/>
  </w:style>
  <w:style w:type="paragraph" w:customStyle="1" w:styleId="ZZCZWSPTIRzmianazmczciwsptir">
    <w:name w:val="ZZ/CZ_WSP_TIR – zmiana. zm. części wsp. tir."/>
    <w:basedOn w:val="ZZCZWSPPKTzmianazmczciwsppkt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</w:style>
  <w:style w:type="paragraph" w:customStyle="1" w:styleId="ZUSTzmustartykuempunktem">
    <w:name w:val="Z/UST(§) – zm. ust. (§) artykułem (punktem)"/>
    <w:basedOn w:val="ZARTzmartartykuempunktem"/>
  </w:style>
  <w:style w:type="paragraph" w:customStyle="1" w:styleId="ZZUSTzmianazmust">
    <w:name w:val="ZZ/UST(§) – zmiana zm. ust. (§)"/>
    <w:basedOn w:val="ZZARTzmianazmart"/>
  </w:style>
  <w:style w:type="paragraph" w:customStyle="1" w:styleId="TYTDZPRZEDMprzedmiotregulacjitytuulubdziau">
    <w:name w:val="TYT(DZ)_PRZEDM – przedmiot regulacji tytułu lub działu"/>
    <w:next w:val="ARTartustawynprozporzdzeni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pPr>
      <w:ind w:left="1894"/>
    </w:pPr>
  </w:style>
  <w:style w:type="paragraph" w:customStyle="1" w:styleId="P1wTABELIpoziom1numeracjiwtabeli">
    <w:name w:val="P1_w_TABELI – poziom 1 numeracji w tabeli"/>
    <w:basedOn w:val="PKTpunkt"/>
    <w:pPr>
      <w:ind w:left="397" w:hanging="397"/>
    </w:pPr>
    <w:rPr>
      <w:kern w:val="3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pPr>
      <w:ind w:left="1588"/>
    </w:pPr>
  </w:style>
  <w:style w:type="paragraph" w:customStyle="1" w:styleId="TYTTABELItytutabeli">
    <w:name w:val="TYT_TABELI – tytuł tabeli"/>
    <w:basedOn w:val="TYTDZOZNoznaczenietytuulubdziau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pPr>
      <w:suppressAutoHyphens/>
      <w:jc w:val="right"/>
    </w:pPr>
    <w:rPr>
      <w:rFonts w:ascii="Times New Roman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pPr>
      <w:suppressAutoHyphens/>
    </w:pPr>
    <w:rPr>
      <w:rFonts w:ascii="Times New Roman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pPr>
      <w:ind w:left="510" w:firstLine="0"/>
    </w:pPr>
  </w:style>
  <w:style w:type="paragraph" w:customStyle="1" w:styleId="NOTATKILEGISLATORA">
    <w:name w:val="NOTATKI_LEGISLATORA"/>
    <w:basedOn w:val="Normalny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</w:style>
  <w:style w:type="paragraph" w:customStyle="1" w:styleId="TEKSTZacznikido">
    <w:name w:val="TEKST&quot;Załącznik(i) do ...&quot;"/>
    <w:pPr>
      <w:keepNext/>
      <w:suppressAutoHyphens/>
      <w:spacing w:after="240" w:line="240" w:lineRule="auto"/>
      <w:ind w:left="5670"/>
    </w:pPr>
    <w:rPr>
      <w:rFonts w:ascii="Times New Roman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</w:style>
  <w:style w:type="paragraph" w:customStyle="1" w:styleId="ZZFRAGzmianazmfragmentunpzdania">
    <w:name w:val="ZZ/FRAG – zmiana zm. fragmentu (np. zdania)"/>
    <w:basedOn w:val="ZZCZWSPPKTzmianazmczciwsppkt"/>
  </w:style>
  <w:style w:type="paragraph" w:customStyle="1" w:styleId="Z2TIRPKTzmpktpodwjnymtiret">
    <w:name w:val="Z_2TIR/PKT – zm. pkt podwójnym tiret"/>
    <w:basedOn w:val="Z2TIRLITzmlitpodwjnymtiret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pPr>
      <w:ind w:left="2767" w:firstLine="0"/>
    </w:pPr>
  </w:style>
  <w:style w:type="paragraph" w:customStyle="1" w:styleId="ZLITARTzmartliter">
    <w:name w:val="Z_LIT/ART(§) – zm. art. (§) literą"/>
    <w:basedOn w:val="ZLITUSTzmustliter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</w:style>
  <w:style w:type="paragraph" w:customStyle="1" w:styleId="ZLITKSIGIzmozniprzedmksigiliter">
    <w:name w:val="Z_LIT/KSIĘGI – zm. ozn. i przedm. księgi literą"/>
    <w:basedOn w:val="ZCZCIKSIGIzmozniprzedmczciksigiartykuempunktem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pPr>
      <w:ind w:left="1780"/>
    </w:pPr>
  </w:style>
  <w:style w:type="character" w:customStyle="1" w:styleId="IGindeksgrny">
    <w:name w:val="_IG_ – indeks górny"/>
    <w:basedOn w:val="Domylnaczcionkaakapitu"/>
    <w:rPr>
      <w:b w:val="0"/>
      <w:i w:val="0"/>
      <w:vanish w:val="0"/>
      <w:spacing w:val="0"/>
      <w:position w:val="0"/>
      <w:vertAlign w:val="superscript"/>
    </w:rPr>
  </w:style>
  <w:style w:type="character" w:customStyle="1" w:styleId="IDindeksdolny">
    <w:name w:val="_ID_ – indeks dolny"/>
    <w:basedOn w:val="Domylnaczcionkaakapitu"/>
    <w:rPr>
      <w:b w:val="0"/>
      <w:i w:val="0"/>
      <w:vanish w:val="0"/>
      <w:spacing w:val="0"/>
      <w:position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rPr>
      <w:b/>
      <w:vanish w:val="0"/>
      <w:spacing w:val="0"/>
      <w:position w:val="0"/>
      <w:vertAlign w:val="subscript"/>
    </w:rPr>
  </w:style>
  <w:style w:type="character" w:customStyle="1" w:styleId="IDKindeksdolnyikursywa">
    <w:name w:val="_ID_K_ – indeks dolny i kursywa"/>
    <w:basedOn w:val="Domylnaczcionkaakapitu"/>
    <w:rPr>
      <w:i/>
      <w:vanish w:val="0"/>
      <w:spacing w:val="0"/>
      <w:position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rPr>
      <w:b/>
      <w:vanish w:val="0"/>
      <w:spacing w:val="0"/>
      <w:position w:val="0"/>
      <w:vertAlign w:val="superscript"/>
    </w:rPr>
  </w:style>
  <w:style w:type="character" w:customStyle="1" w:styleId="IGKindeksgrnyikursywa">
    <w:name w:val="_IG_K_ – indeks górny i kursywa"/>
    <w:basedOn w:val="Domylnaczcionkaakapitu"/>
    <w:rPr>
      <w:i/>
      <w:vanish w:val="0"/>
      <w:spacing w:val="0"/>
      <w:position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rPr>
      <w:b/>
      <w:i/>
      <w:vanish w:val="0"/>
      <w:spacing w:val="0"/>
      <w:position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rPr>
      <w:b/>
      <w:i/>
      <w:vanish w:val="0"/>
      <w:spacing w:val="0"/>
      <w:position w:val="0"/>
      <w:vertAlign w:val="subscript"/>
    </w:rPr>
  </w:style>
  <w:style w:type="character" w:customStyle="1" w:styleId="Ppogrubienie">
    <w:name w:val="_P_ – pogrubienie"/>
    <w:basedOn w:val="Domylnaczcionkaakapitu"/>
    <w:rPr>
      <w:b/>
    </w:rPr>
  </w:style>
  <w:style w:type="character" w:customStyle="1" w:styleId="Kkursywa">
    <w:name w:val="_K_ – kursywa"/>
    <w:basedOn w:val="Domylnaczcionkaakapitu"/>
    <w:rPr>
      <w:i/>
    </w:rPr>
  </w:style>
  <w:style w:type="character" w:customStyle="1" w:styleId="PKpogrubieniekursywa">
    <w:name w:val="_P_K_ – pogrubienie kursywa"/>
    <w:basedOn w:val="Domylnaczcionkaakapitu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rPr>
      <w:b/>
      <w:vanish w:val="0"/>
      <w:spacing w:val="0"/>
      <w:position w:val="0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rPr>
      <w:b w:val="0"/>
      <w:i w:val="0"/>
      <w:vanish w:val="0"/>
      <w:spacing w:val="0"/>
      <w:position w:val="0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pPr>
      <w:ind w:firstLine="510"/>
    </w:pPr>
    <w:rPr>
      <w:rFonts w:ascii="Times" w:hAnsi="Times"/>
      <w:bCs/>
      <w:kern w:val="3"/>
    </w:rPr>
  </w:style>
  <w:style w:type="paragraph" w:customStyle="1" w:styleId="TEKSTwTABELIWYRODKOWANYtekstwyrodkowanywpoziomie">
    <w:name w:val="TEKST_w_TABELI_WYŚRODKOWANY – tekst wyśrodkowany w poziomie"/>
    <w:basedOn w:val="Normalny"/>
    <w:pPr>
      <w:jc w:val="center"/>
    </w:pPr>
    <w:rPr>
      <w:rFonts w:ascii="Times" w:hAnsi="Times"/>
      <w:bCs/>
      <w:kern w:val="3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pPr>
      <w:ind w:left="2291" w:firstLine="0"/>
    </w:pPr>
  </w:style>
  <w:style w:type="paragraph" w:customStyle="1" w:styleId="WMATFIZCHEMwzrmatfizlubchem">
    <w:name w:val="W_MAT(FIZ|CHEM) – wzór mat. (fiz. lub chem.)"/>
    <w:pPr>
      <w:suppressAutoHyphens/>
      <w:jc w:val="center"/>
    </w:pPr>
    <w:rPr>
      <w:rFonts w:ascii="Times New Roman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pPr>
      <w:ind w:left="1780"/>
    </w:pPr>
  </w:style>
  <w:style w:type="character" w:styleId="Tekstzastpczy">
    <w:name w:val="Placeholder Text"/>
    <w:basedOn w:val="Domylnaczcionkaakapitu"/>
    <w:rPr>
      <w:color w:val="808080"/>
    </w:r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Poprawka">
    <w:name w:val="Revision"/>
    <w:hidden/>
    <w:uiPriority w:val="99"/>
    <w:semiHidden/>
    <w:rsid w:val="00A03380"/>
    <w:pPr>
      <w:autoSpaceDN/>
      <w:spacing w:line="240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B33E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autoSpaceDN w:val="0"/>
        <w:spacing w:line="360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kern w:val="3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pPr>
      <w:ind w:left="1021"/>
    </w:pPr>
  </w:style>
  <w:style w:type="paragraph" w:customStyle="1" w:styleId="2TIRpodwjnytiret">
    <w:name w:val="2TIR – podwójny tiret"/>
    <w:basedOn w:val="TIRtiret"/>
    <w:pPr>
      <w:ind w:left="1780"/>
    </w:p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ascii="Times" w:eastAsia="Times New Roman" w:hAnsi="Times"/>
      <w:kern w:val="3"/>
      <w:szCs w:val="24"/>
      <w:lang w:eastAsia="ar-SA"/>
    </w:rPr>
  </w:style>
  <w:style w:type="character" w:customStyle="1" w:styleId="NagwekZnak">
    <w:name w:val="Nagłówek Znak"/>
    <w:rPr>
      <w:rFonts w:eastAsia="Times New Roman" w:cs="Arial"/>
      <w:kern w:val="3"/>
      <w:sz w:val="20"/>
      <w:szCs w:val="20"/>
      <w:lang w:eastAsia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ascii="Times" w:eastAsia="Times New Roman" w:hAnsi="Times"/>
      <w:kern w:val="3"/>
      <w:szCs w:val="24"/>
      <w:lang w:eastAsia="ar-SA"/>
    </w:rPr>
  </w:style>
  <w:style w:type="character" w:customStyle="1" w:styleId="StopkaZnak">
    <w:name w:val="Stopka Znak"/>
    <w:rPr>
      <w:rFonts w:eastAsia="Times New Roman" w:cs="Arial"/>
      <w:kern w:val="3"/>
      <w:sz w:val="20"/>
      <w:szCs w:val="20"/>
      <w:lang w:eastAsia="ar-SA"/>
    </w:rPr>
  </w:style>
  <w:style w:type="paragraph" w:styleId="Tekstdymka">
    <w:name w:val="Balloon Text"/>
    <w:basedOn w:val="Normalny"/>
    <w:rPr>
      <w:rFonts w:ascii="Tahoma" w:eastAsia="Times New Roman" w:hAnsi="Tahoma" w:cs="Tahoma"/>
      <w:kern w:val="3"/>
      <w:szCs w:val="16"/>
      <w:lang w:eastAsia="ar-SA"/>
    </w:rPr>
  </w:style>
  <w:style w:type="character" w:customStyle="1" w:styleId="TekstdymkaZnak">
    <w:name w:val="Tekst dymka Znak"/>
    <w:rPr>
      <w:rFonts w:ascii="Tahoma" w:eastAsia="Times New Roman" w:hAnsi="Tahoma" w:cs="Tahoma"/>
      <w:kern w:val="3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pPr>
      <w:suppressAutoHyphens/>
      <w:autoSpaceDE w:val="0"/>
      <w:spacing w:before="120"/>
      <w:ind w:firstLine="510"/>
      <w:jc w:val="both"/>
    </w:pPr>
    <w:rPr>
      <w:rFonts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pPr>
      <w:ind w:left="1497"/>
    </w:pPr>
  </w:style>
  <w:style w:type="paragraph" w:customStyle="1" w:styleId="ZTIRwLITzmtirwlitartykuempunktem">
    <w:name w:val="Z/TIR_w_LIT – zm. tir. w lit. artykułem (punktem)"/>
    <w:basedOn w:val="TIRtiret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</w:style>
  <w:style w:type="character" w:customStyle="1" w:styleId="Nagwek1Znak">
    <w:name w:val="Nagłówek 1 Znak"/>
    <w:basedOn w:val="Domylnaczcionkaakapitu"/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paragraph" w:styleId="Bezodstpw">
    <w:name w:val="No Spacing"/>
    <w:pPr>
      <w:widowControl w:val="0"/>
      <w:suppressAutoHyphens/>
    </w:pPr>
    <w:rPr>
      <w:kern w:val="3"/>
      <w:lang w:eastAsia="ar-SA"/>
    </w:rPr>
  </w:style>
  <w:style w:type="paragraph" w:customStyle="1" w:styleId="ZPKTzmpktartykuempunktem">
    <w:name w:val="Z/PKT – zm. pkt artykułem (punktem)"/>
    <w:basedOn w:val="PKTpunkt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pPr>
      <w:keepNext/>
      <w:suppressAutoHyphens/>
      <w:spacing w:before="120" w:after="120"/>
      <w:jc w:val="center"/>
    </w:pPr>
    <w:rPr>
      <w:rFonts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pPr>
      <w:keepNext/>
      <w:suppressAutoHyphens/>
      <w:spacing w:before="120" w:after="360"/>
      <w:jc w:val="center"/>
    </w:pPr>
    <w:rPr>
      <w:rFonts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pPr>
      <w:keepNext/>
      <w:suppressAutoHyphens/>
      <w:spacing w:before="120"/>
      <w:jc w:val="center"/>
    </w:pPr>
    <w:rPr>
      <w:b/>
      <w:bCs/>
      <w:caps/>
      <w:kern w:val="3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pPr>
      <w:keepNext/>
      <w:suppressAutoHyphens/>
      <w:spacing w:after="120"/>
      <w:jc w:val="center"/>
    </w:pPr>
    <w:rPr>
      <w:b/>
      <w:bCs/>
      <w:caps/>
      <w:spacing w:val="54"/>
      <w:kern w:val="3"/>
    </w:rPr>
  </w:style>
  <w:style w:type="paragraph" w:customStyle="1" w:styleId="USTustnpkodeksu">
    <w:name w:val="UST(§) – ust. (§ np. kodeksu)"/>
    <w:basedOn w:val="ARTartustawynprozporzdzenia"/>
    <w:pPr>
      <w:spacing w:before="0"/>
    </w:pPr>
    <w:rPr>
      <w:bCs/>
    </w:rPr>
  </w:style>
  <w:style w:type="paragraph" w:customStyle="1" w:styleId="PKTpunkt">
    <w:name w:val="PKT – punkt"/>
    <w:pPr>
      <w:suppressAutoHyphens/>
      <w:ind w:left="510" w:hanging="510"/>
      <w:jc w:val="both"/>
    </w:pPr>
    <w:rPr>
      <w:rFonts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pPr>
      <w:ind w:left="0" w:firstLine="0"/>
    </w:pPr>
  </w:style>
  <w:style w:type="paragraph" w:customStyle="1" w:styleId="LITlitera">
    <w:name w:val="LIT – litera"/>
    <w:basedOn w:val="PKTpunkt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pPr>
      <w:ind w:left="510" w:right="51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pPr>
      <w:keepNext/>
      <w:suppressAutoHyphens/>
      <w:spacing w:before="120"/>
      <w:jc w:val="center"/>
    </w:pPr>
    <w:rPr>
      <w:b/>
      <w:bCs/>
    </w:rPr>
  </w:style>
  <w:style w:type="paragraph" w:customStyle="1" w:styleId="ZLITzmlitartykuempunktem">
    <w:name w:val="Z/LIT – zm. lit. artykułem (punktem)"/>
    <w:basedOn w:val="LITliter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pPr>
      <w:ind w:left="1463"/>
    </w:pPr>
  </w:style>
  <w:style w:type="paragraph" w:customStyle="1" w:styleId="ZLITTIRwLITzmtirwlitliter">
    <w:name w:val="Z_LIT/TIR_w_LIT – zm. tir. w lit. literą"/>
    <w:basedOn w:val="TIRtiret"/>
    <w:pPr>
      <w:ind w:left="1860"/>
    </w:pPr>
  </w:style>
  <w:style w:type="paragraph" w:customStyle="1" w:styleId="TYTDZOZNoznaczenietytuulubdziau">
    <w:name w:val="TYT(DZ)_OZN – oznaczenie tytułu lub działu"/>
    <w:next w:val="Normalny"/>
    <w:pPr>
      <w:keepNext/>
      <w:suppressAutoHyphens/>
      <w:spacing w:before="120"/>
      <w:jc w:val="center"/>
    </w:pPr>
    <w:rPr>
      <w:rFonts w:cs="Arial"/>
      <w:bCs/>
      <w:caps/>
      <w:kern w:val="3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pPr>
      <w:ind w:left="510"/>
    </w:pPr>
  </w:style>
  <w:style w:type="paragraph" w:customStyle="1" w:styleId="ZZLITzmianazmlit">
    <w:name w:val="ZZ/LIT – zmiana zm. lit."/>
    <w:basedOn w:val="ZZPKTzmianazmpkt"/>
    <w:pPr>
      <w:ind w:left="2370" w:hanging="476"/>
    </w:pPr>
  </w:style>
  <w:style w:type="paragraph" w:customStyle="1" w:styleId="ZZTIRzmianazmtir">
    <w:name w:val="ZZ/TIR – zmiana zm. tir."/>
    <w:basedOn w:val="ZZLITzmianazmlit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pPr>
      <w:keepNext/>
      <w:suppressAutoHyphens/>
      <w:ind w:left="510"/>
      <w:jc w:val="center"/>
    </w:pPr>
    <w:rPr>
      <w:rFonts w:cs="Arial"/>
      <w:bCs/>
      <w:kern w:val="3"/>
    </w:rPr>
  </w:style>
  <w:style w:type="paragraph" w:customStyle="1" w:styleId="ZLITUSTzmustliter">
    <w:name w:val="Z_LIT/UST(§) – zm. ust. (§) literą"/>
    <w:basedOn w:val="USTustnpkodeksu"/>
    <w:pPr>
      <w:ind w:left="987"/>
    </w:pPr>
  </w:style>
  <w:style w:type="paragraph" w:customStyle="1" w:styleId="ZLITPKTzmpktliter">
    <w:name w:val="Z_LIT/PKT – zm. pkt literą"/>
    <w:basedOn w:val="PKTpunkt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pPr>
      <w:ind w:firstLine="0"/>
    </w:pPr>
  </w:style>
  <w:style w:type="paragraph" w:customStyle="1" w:styleId="ZLITLITzmlitliter">
    <w:name w:val="Z_LIT/LIT – zm. lit. literą"/>
    <w:basedOn w:val="LITliter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pPr>
      <w:ind w:left="987"/>
    </w:pPr>
  </w:style>
  <w:style w:type="paragraph" w:customStyle="1" w:styleId="ZLITTIRzmtirliter">
    <w:name w:val="Z_LIT/TIR – zm. tir. literą"/>
    <w:basedOn w:val="TIRtiret"/>
  </w:style>
  <w:style w:type="paragraph" w:customStyle="1" w:styleId="ZZCZWSPLITwPKTzmianazmczciwsplitwpkt">
    <w:name w:val="ZZ/CZ_WSP_LIT_w_PKT – zmiana zm. części wsp. lit. w pkt"/>
    <w:basedOn w:val="ZZLITwPKTzmianazmlitwpkt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pPr>
      <w:ind w:left="1497"/>
    </w:pPr>
  </w:style>
  <w:style w:type="paragraph" w:customStyle="1" w:styleId="ZLITTIRwPKTzmtirwpktliter">
    <w:name w:val="Z_LIT/TIR_w_PKT – zm. tir. w pkt literą"/>
    <w:basedOn w:val="TIRtiret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pPr>
      <w:ind w:left="1973"/>
    </w:pPr>
  </w:style>
  <w:style w:type="paragraph" w:styleId="Tekstprzypisudolnego">
    <w:name w:val="footnote text"/>
    <w:basedOn w:val="Normalny"/>
    <w:rPr>
      <w:rFonts w:ascii="Times" w:eastAsia="Times New Roman" w:hAnsi="Times"/>
      <w:szCs w:val="24"/>
    </w:rPr>
  </w:style>
  <w:style w:type="character" w:customStyle="1" w:styleId="TekstprzypisudolnegoZnak">
    <w:name w:val="Tekst przypisu dolnego Znak"/>
    <w:basedOn w:val="Domylnaczcionkaakapitu"/>
    <w:rPr>
      <w:sz w:val="20"/>
    </w:rPr>
  </w:style>
  <w:style w:type="paragraph" w:customStyle="1" w:styleId="ZTIRLITzmlittiret">
    <w:name w:val="Z_TIR/LIT – zm. lit. tiret"/>
    <w:basedOn w:val="LITliter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pPr>
      <w:ind w:left="1383"/>
    </w:pPr>
  </w:style>
  <w:style w:type="paragraph" w:customStyle="1" w:styleId="ZTIRTIRzmtirtiret">
    <w:name w:val="Z_TIR/TIR – zm. tir. tiret"/>
    <w:basedOn w:val="TIRtiret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pPr>
      <w:ind w:left="2767"/>
    </w:pPr>
  </w:style>
  <w:style w:type="paragraph" w:customStyle="1" w:styleId="ZTIRTIRwLITzmtirwlittiret">
    <w:name w:val="Z_TIR/TIR_w_LIT – zm. tir. w lit. tiret"/>
    <w:basedOn w:val="TIRtiret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pPr>
      <w:ind w:left="1780"/>
    </w:pPr>
  </w:style>
  <w:style w:type="paragraph" w:customStyle="1" w:styleId="Z2TIRzmpodwtirartykuempunktem">
    <w:name w:val="Z/2TIR – zm. podw. tir. artykułem (punktem)"/>
    <w:basedOn w:val="TIRtiret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pPr>
      <w:ind w:left="2370" w:firstLine="0"/>
    </w:pPr>
  </w:style>
  <w:style w:type="paragraph" w:customStyle="1" w:styleId="ZLIT2TIRzmpodwtirliter">
    <w:name w:val="Z_LIT/2TIR – zm. podw. tir. literą"/>
    <w:basedOn w:val="TIRtiret"/>
  </w:style>
  <w:style w:type="paragraph" w:customStyle="1" w:styleId="ZTIR2TIRzmpodwtirtiret">
    <w:name w:val="Z_TIR/2TIR – zm. podw. tir. tiret"/>
    <w:basedOn w:val="TIRtiret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pPr>
      <w:ind w:left="2291"/>
    </w:pPr>
  </w:style>
  <w:style w:type="paragraph" w:customStyle="1" w:styleId="ZTIRPKTzmpkttiret">
    <w:name w:val="Z_TIR/PKT – zm. pkt tiret"/>
    <w:basedOn w:val="PKTpunkt"/>
    <w:pPr>
      <w:ind w:left="1893"/>
    </w:pPr>
  </w:style>
  <w:style w:type="paragraph" w:customStyle="1" w:styleId="ZTIRLITwPKTzmlitwpkttiret">
    <w:name w:val="Z_TIR/LIT_w_PKT – zm. lit. w pkt tiret"/>
    <w:basedOn w:val="LITliter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pPr>
      <w:ind w:left="1860"/>
    </w:pPr>
  </w:style>
  <w:style w:type="paragraph" w:customStyle="1" w:styleId="ZTIR2TIRwLITzmpodwtirwlittiret">
    <w:name w:val="Z_TIR/2TIR_w_LIT – zm. podw. tir. w lit. tiret"/>
    <w:basedOn w:val="TIRtiret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pPr>
      <w:ind w:left="2257"/>
    </w:pPr>
  </w:style>
  <w:style w:type="paragraph" w:customStyle="1" w:styleId="ZTIR2TIRwTIRzmpodwtirwtirtiret">
    <w:name w:val="Z_TIR/2TIR_w_TIR – zm. podw. tir. w tir. tiret"/>
    <w:basedOn w:val="TIRtiret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pPr>
      <w:ind w:left="1780"/>
    </w:pPr>
  </w:style>
  <w:style w:type="paragraph" w:customStyle="1" w:styleId="Z2TIRLITzmlitpodwjnymtiret">
    <w:name w:val="Z_2TIR/LIT – zm. lit. podwójnym tiret"/>
    <w:basedOn w:val="LITliter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rFonts w:ascii="Times" w:eastAsia="Times New Roman" w:hAnsi="Times"/>
      <w:szCs w:val="24"/>
    </w:rPr>
  </w:style>
  <w:style w:type="character" w:customStyle="1" w:styleId="TekstkomentarzaZnak">
    <w:name w:val="Tekst komentarza Znak"/>
    <w:basedOn w:val="Domylnaczcionkaakapitu"/>
    <w:rPr>
      <w:sz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pPr>
      <w:ind w:left="1894"/>
    </w:pPr>
  </w:style>
  <w:style w:type="paragraph" w:customStyle="1" w:styleId="ZZPKTzmianazmpkt">
    <w:name w:val="ZZ/PKT – zmiana zm. pkt"/>
    <w:basedOn w:val="ZPKTzmpktartykuempunktem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pPr>
      <w:ind w:left="2404"/>
    </w:pPr>
  </w:style>
  <w:style w:type="paragraph" w:customStyle="1" w:styleId="ODNONIKtreodnonika">
    <w:name w:val="ODNOŚNIK – treść odnośnika"/>
    <w:pPr>
      <w:suppressAutoHyphens/>
      <w:spacing w:line="240" w:lineRule="auto"/>
      <w:ind w:left="284" w:hanging="284"/>
      <w:jc w:val="both"/>
    </w:pPr>
    <w:rPr>
      <w:rFonts w:ascii="Times New Roman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pPr>
      <w:keepNext/>
      <w:suppressAutoHyphens/>
      <w:spacing w:before="120"/>
      <w:jc w:val="center"/>
    </w:pPr>
    <w:rPr>
      <w:rFonts w:cs="Arial"/>
      <w:bCs/>
      <w:kern w:val="3"/>
    </w:rPr>
  </w:style>
  <w:style w:type="paragraph" w:customStyle="1" w:styleId="Z2TIR2TIRzmpodwtirpodwjnymtiret">
    <w:name w:val="Z_2TIR/2TIR – zm. podw. tir. podwójnym tiret"/>
    <w:basedOn w:val="TIRtiret"/>
    <w:pPr>
      <w:ind w:left="2177"/>
    </w:pPr>
  </w:style>
  <w:style w:type="paragraph" w:customStyle="1" w:styleId="Z2TIRTIRzmtirpodwjnymtiret">
    <w:name w:val="Z_2TIR/TIR – zm. tir. podwójnym tiret"/>
    <w:basedOn w:val="TIRtiret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</w:style>
  <w:style w:type="paragraph" w:customStyle="1" w:styleId="ZLIT2TIRwTIRzmpodwtirwtirliter">
    <w:name w:val="Z_LIT/2TIR_w_TIR – zm. podw. tir. w tir. literą"/>
    <w:basedOn w:val="ZLIT2TIRzmpodwtirliter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</w:style>
  <w:style w:type="paragraph" w:customStyle="1" w:styleId="ZZ2TIRzmianazmpodwtir">
    <w:name w:val="ZZ/2TIR – zmiana zm. podw. tir."/>
    <w:basedOn w:val="ZZCZWSP2TIRzmianazmczciwsppodwtir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</w:style>
  <w:style w:type="paragraph" w:customStyle="1" w:styleId="ZLITCZWSPLITzmczciwsplitliter">
    <w:name w:val="Z_LIT/CZ_WSP_LIT – zm. części wsp. lit. literą"/>
    <w:basedOn w:val="ZLITCZWSPPKTzmczciwsppktliter"/>
    <w:next w:val="LITlitera"/>
  </w:style>
  <w:style w:type="paragraph" w:customStyle="1" w:styleId="ZLITCZWSPTIRzmczciwsptirliter">
    <w:name w:val="Z_LIT/CZ_WSP_TIR – zm. części wsp. tir. literą"/>
    <w:basedOn w:val="ZLITCZWSPPKTzmczciwsppktliter"/>
    <w:next w:val="LITlitera"/>
  </w:style>
  <w:style w:type="paragraph" w:customStyle="1" w:styleId="ZTIRCZWSPLITzmczciwsplittiret">
    <w:name w:val="Z_TIR/CZ_WSP_LIT – zm. części wsp. lit. tiret"/>
    <w:basedOn w:val="ZTIRCZWSPPKTzmczciwsppkttiret"/>
    <w:next w:val="TIRtiret"/>
  </w:style>
  <w:style w:type="paragraph" w:customStyle="1" w:styleId="ZTIRCZWSPTIRzmczciwsptirtiret">
    <w:name w:val="Z_TIR/CZ_WSP_TIR – zm. części wsp. tir. tiret"/>
    <w:basedOn w:val="ZTIRCZWSPPKTzmczciwsppkttiret"/>
    <w:next w:val="TIRtiret"/>
  </w:style>
  <w:style w:type="paragraph" w:customStyle="1" w:styleId="ZZCZWSPLITzmianazmczciwsplit">
    <w:name w:val="ZZ/CZ_WSP_LIT – zmiana. zm. części wsp. lit."/>
    <w:basedOn w:val="ZZCZWSPPKTzmianazmczciwsppkt"/>
  </w:style>
  <w:style w:type="paragraph" w:customStyle="1" w:styleId="ZZCZWSPTIRzmianazmczciwsptir">
    <w:name w:val="ZZ/CZ_WSP_TIR – zmiana. zm. części wsp. tir."/>
    <w:basedOn w:val="ZZCZWSPPKTzmianazmczciwsppkt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</w:style>
  <w:style w:type="paragraph" w:customStyle="1" w:styleId="ZUSTzmustartykuempunktem">
    <w:name w:val="Z/UST(§) – zm. ust. (§) artykułem (punktem)"/>
    <w:basedOn w:val="ZARTzmartartykuempunktem"/>
  </w:style>
  <w:style w:type="paragraph" w:customStyle="1" w:styleId="ZZUSTzmianazmust">
    <w:name w:val="ZZ/UST(§) – zmiana zm. ust. (§)"/>
    <w:basedOn w:val="ZZARTzmianazmart"/>
  </w:style>
  <w:style w:type="paragraph" w:customStyle="1" w:styleId="TYTDZPRZEDMprzedmiotregulacjitytuulubdziau">
    <w:name w:val="TYT(DZ)_PRZEDM – przedmiot regulacji tytułu lub działu"/>
    <w:next w:val="ARTartustawynprozporzdzeni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pPr>
      <w:ind w:left="1894"/>
    </w:pPr>
  </w:style>
  <w:style w:type="paragraph" w:customStyle="1" w:styleId="P1wTABELIpoziom1numeracjiwtabeli">
    <w:name w:val="P1_w_TABELI – poziom 1 numeracji w tabeli"/>
    <w:basedOn w:val="PKTpunkt"/>
    <w:pPr>
      <w:ind w:left="397" w:hanging="397"/>
    </w:pPr>
    <w:rPr>
      <w:kern w:val="3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pPr>
      <w:ind w:left="1588"/>
    </w:pPr>
  </w:style>
  <w:style w:type="paragraph" w:customStyle="1" w:styleId="TYTTABELItytutabeli">
    <w:name w:val="TYT_TABELI – tytuł tabeli"/>
    <w:basedOn w:val="TYTDZOZNoznaczenietytuulubdziau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pPr>
      <w:suppressAutoHyphens/>
      <w:jc w:val="right"/>
    </w:pPr>
    <w:rPr>
      <w:rFonts w:ascii="Times New Roman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pPr>
      <w:suppressAutoHyphens/>
    </w:pPr>
    <w:rPr>
      <w:rFonts w:ascii="Times New Roman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pPr>
      <w:ind w:left="510" w:firstLine="0"/>
    </w:pPr>
  </w:style>
  <w:style w:type="paragraph" w:customStyle="1" w:styleId="NOTATKILEGISLATORA">
    <w:name w:val="NOTATKI_LEGISLATORA"/>
    <w:basedOn w:val="Normalny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</w:style>
  <w:style w:type="paragraph" w:customStyle="1" w:styleId="TEKSTZacznikido">
    <w:name w:val="TEKST&quot;Załącznik(i) do ...&quot;"/>
    <w:pPr>
      <w:keepNext/>
      <w:suppressAutoHyphens/>
      <w:spacing w:after="240" w:line="240" w:lineRule="auto"/>
      <w:ind w:left="5670"/>
    </w:pPr>
    <w:rPr>
      <w:rFonts w:ascii="Times New Roman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</w:style>
  <w:style w:type="paragraph" w:customStyle="1" w:styleId="ZZFRAGzmianazmfragmentunpzdania">
    <w:name w:val="ZZ/FRAG – zmiana zm. fragmentu (np. zdania)"/>
    <w:basedOn w:val="ZZCZWSPPKTzmianazmczciwsppkt"/>
  </w:style>
  <w:style w:type="paragraph" w:customStyle="1" w:styleId="Z2TIRPKTzmpktpodwjnymtiret">
    <w:name w:val="Z_2TIR/PKT – zm. pkt podwójnym tiret"/>
    <w:basedOn w:val="Z2TIRLITzmlitpodwjnymtiret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pPr>
      <w:ind w:left="2767" w:firstLine="0"/>
    </w:pPr>
  </w:style>
  <w:style w:type="paragraph" w:customStyle="1" w:styleId="ZLITARTzmartliter">
    <w:name w:val="Z_LIT/ART(§) – zm. art. (§) literą"/>
    <w:basedOn w:val="ZLITUSTzmustliter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</w:style>
  <w:style w:type="paragraph" w:customStyle="1" w:styleId="ZLITKSIGIzmozniprzedmksigiliter">
    <w:name w:val="Z_LIT/KSIĘGI – zm. ozn. i przedm. księgi literą"/>
    <w:basedOn w:val="ZCZCIKSIGIzmozniprzedmczciksigiartykuempunktem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pPr>
      <w:ind w:left="1780"/>
    </w:pPr>
  </w:style>
  <w:style w:type="character" w:customStyle="1" w:styleId="IGindeksgrny">
    <w:name w:val="_IG_ – indeks górny"/>
    <w:basedOn w:val="Domylnaczcionkaakapitu"/>
    <w:rPr>
      <w:b w:val="0"/>
      <w:i w:val="0"/>
      <w:vanish w:val="0"/>
      <w:spacing w:val="0"/>
      <w:position w:val="0"/>
      <w:vertAlign w:val="superscript"/>
    </w:rPr>
  </w:style>
  <w:style w:type="character" w:customStyle="1" w:styleId="IDindeksdolny">
    <w:name w:val="_ID_ – indeks dolny"/>
    <w:basedOn w:val="Domylnaczcionkaakapitu"/>
    <w:rPr>
      <w:b w:val="0"/>
      <w:i w:val="0"/>
      <w:vanish w:val="0"/>
      <w:spacing w:val="0"/>
      <w:position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rPr>
      <w:b/>
      <w:vanish w:val="0"/>
      <w:spacing w:val="0"/>
      <w:position w:val="0"/>
      <w:vertAlign w:val="subscript"/>
    </w:rPr>
  </w:style>
  <w:style w:type="character" w:customStyle="1" w:styleId="IDKindeksdolnyikursywa">
    <w:name w:val="_ID_K_ – indeks dolny i kursywa"/>
    <w:basedOn w:val="Domylnaczcionkaakapitu"/>
    <w:rPr>
      <w:i/>
      <w:vanish w:val="0"/>
      <w:spacing w:val="0"/>
      <w:position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rPr>
      <w:b/>
      <w:vanish w:val="0"/>
      <w:spacing w:val="0"/>
      <w:position w:val="0"/>
      <w:vertAlign w:val="superscript"/>
    </w:rPr>
  </w:style>
  <w:style w:type="character" w:customStyle="1" w:styleId="IGKindeksgrnyikursywa">
    <w:name w:val="_IG_K_ – indeks górny i kursywa"/>
    <w:basedOn w:val="Domylnaczcionkaakapitu"/>
    <w:rPr>
      <w:i/>
      <w:vanish w:val="0"/>
      <w:spacing w:val="0"/>
      <w:position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rPr>
      <w:b/>
      <w:i/>
      <w:vanish w:val="0"/>
      <w:spacing w:val="0"/>
      <w:position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rPr>
      <w:b/>
      <w:i/>
      <w:vanish w:val="0"/>
      <w:spacing w:val="0"/>
      <w:position w:val="0"/>
      <w:vertAlign w:val="subscript"/>
    </w:rPr>
  </w:style>
  <w:style w:type="character" w:customStyle="1" w:styleId="Ppogrubienie">
    <w:name w:val="_P_ – pogrubienie"/>
    <w:basedOn w:val="Domylnaczcionkaakapitu"/>
    <w:rPr>
      <w:b/>
    </w:rPr>
  </w:style>
  <w:style w:type="character" w:customStyle="1" w:styleId="Kkursywa">
    <w:name w:val="_K_ – kursywa"/>
    <w:basedOn w:val="Domylnaczcionkaakapitu"/>
    <w:rPr>
      <w:i/>
    </w:rPr>
  </w:style>
  <w:style w:type="character" w:customStyle="1" w:styleId="PKpogrubieniekursywa">
    <w:name w:val="_P_K_ – pogrubienie kursywa"/>
    <w:basedOn w:val="Domylnaczcionkaakapitu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rPr>
      <w:b/>
      <w:vanish w:val="0"/>
      <w:spacing w:val="0"/>
      <w:position w:val="0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rPr>
      <w:b w:val="0"/>
      <w:i w:val="0"/>
      <w:vanish w:val="0"/>
      <w:spacing w:val="0"/>
      <w:position w:val="0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pPr>
      <w:ind w:firstLine="510"/>
    </w:pPr>
    <w:rPr>
      <w:rFonts w:ascii="Times" w:hAnsi="Times"/>
      <w:bCs/>
      <w:kern w:val="3"/>
    </w:rPr>
  </w:style>
  <w:style w:type="paragraph" w:customStyle="1" w:styleId="TEKSTwTABELIWYRODKOWANYtekstwyrodkowanywpoziomie">
    <w:name w:val="TEKST_w_TABELI_WYŚRODKOWANY – tekst wyśrodkowany w poziomie"/>
    <w:basedOn w:val="Normalny"/>
    <w:pPr>
      <w:jc w:val="center"/>
    </w:pPr>
    <w:rPr>
      <w:rFonts w:ascii="Times" w:hAnsi="Times"/>
      <w:bCs/>
      <w:kern w:val="3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pPr>
      <w:ind w:left="2291" w:firstLine="0"/>
    </w:pPr>
  </w:style>
  <w:style w:type="paragraph" w:customStyle="1" w:styleId="WMATFIZCHEMwzrmatfizlubchem">
    <w:name w:val="W_MAT(FIZ|CHEM) – wzór mat. (fiz. lub chem.)"/>
    <w:pPr>
      <w:suppressAutoHyphens/>
      <w:jc w:val="center"/>
    </w:pPr>
    <w:rPr>
      <w:rFonts w:ascii="Times New Roman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pPr>
      <w:ind w:left="1780"/>
    </w:pPr>
  </w:style>
  <w:style w:type="character" w:styleId="Tekstzastpczy">
    <w:name w:val="Placeholder Text"/>
    <w:basedOn w:val="Domylnaczcionkaakapitu"/>
    <w:rPr>
      <w:color w:val="808080"/>
    </w:r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Poprawka">
    <w:name w:val="Revision"/>
    <w:hidden/>
    <w:uiPriority w:val="99"/>
    <w:semiHidden/>
    <w:rsid w:val="00A03380"/>
    <w:pPr>
      <w:autoSpaceDN/>
      <w:spacing w:line="240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B33E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18368-3AE3-47DD-9508-0CC17873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1758</Words>
  <Characters>10552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2020-11-19T12:51:00Z</dcterms:created>
  <dcterms:modified xsi:type="dcterms:W3CDTF">2020-11-19T12:51:00Z</dcterms:modified>
</cp:coreProperties>
</file>