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BE28C" w14:textId="77777777" w:rsidR="00E223CC" w:rsidRDefault="000F0F97" w:rsidP="00B154E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46EF0028" w14:textId="5C5D9753" w:rsidR="000F0F97" w:rsidRDefault="000F0F97" w:rsidP="00B154E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341C4" w14:textId="77777777" w:rsidR="00834786" w:rsidRDefault="00834786" w:rsidP="00B154E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5DC91" w14:textId="77777777" w:rsidR="000F0F97" w:rsidRPr="007E32B2" w:rsidRDefault="0083652A" w:rsidP="00B154E3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B2">
        <w:rPr>
          <w:rFonts w:ascii="Times New Roman" w:hAnsi="Times New Roman" w:cs="Times New Roman"/>
          <w:b/>
          <w:sz w:val="24"/>
          <w:szCs w:val="24"/>
        </w:rPr>
        <w:t>Wyjaśnienie potrzeby i c</w:t>
      </w:r>
      <w:r w:rsidR="000F0F97" w:rsidRPr="007E32B2">
        <w:rPr>
          <w:rFonts w:ascii="Times New Roman" w:hAnsi="Times New Roman" w:cs="Times New Roman"/>
          <w:b/>
          <w:sz w:val="24"/>
          <w:szCs w:val="24"/>
        </w:rPr>
        <w:t>el</w:t>
      </w:r>
      <w:r w:rsidRPr="007E32B2">
        <w:rPr>
          <w:rFonts w:ascii="Times New Roman" w:hAnsi="Times New Roman" w:cs="Times New Roman"/>
          <w:b/>
          <w:sz w:val="24"/>
          <w:szCs w:val="24"/>
        </w:rPr>
        <w:t>u</w:t>
      </w:r>
      <w:r w:rsidR="000F0F97" w:rsidRPr="007E32B2">
        <w:rPr>
          <w:rFonts w:ascii="Times New Roman" w:hAnsi="Times New Roman" w:cs="Times New Roman"/>
          <w:b/>
          <w:sz w:val="24"/>
          <w:szCs w:val="24"/>
        </w:rPr>
        <w:t xml:space="preserve"> wydania rozporządzenia</w:t>
      </w:r>
    </w:p>
    <w:p w14:paraId="71740F5F" w14:textId="745DAD12" w:rsidR="00834786" w:rsidRDefault="000F0F97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289">
        <w:rPr>
          <w:rFonts w:ascii="Times New Roman" w:hAnsi="Times New Roman" w:cs="Times New Roman"/>
          <w:sz w:val="24"/>
          <w:szCs w:val="24"/>
        </w:rPr>
        <w:t xml:space="preserve">Projekt rozporządzenia Ministra Infrastruktury zmieniającego rozporządzenie </w:t>
      </w:r>
      <w:r w:rsidR="00454DF2" w:rsidRPr="00796289">
        <w:rPr>
          <w:rFonts w:ascii="Times New Roman" w:hAnsi="Times New Roman" w:cs="Times New Roman"/>
          <w:sz w:val="24"/>
          <w:szCs w:val="24"/>
        </w:rPr>
        <w:t xml:space="preserve">w sprawie Krajowego Programu </w:t>
      </w:r>
      <w:r w:rsidR="00197D3A" w:rsidRPr="00796289">
        <w:rPr>
          <w:rFonts w:ascii="Times New Roman" w:hAnsi="Times New Roman" w:cs="Times New Roman"/>
          <w:sz w:val="24"/>
          <w:szCs w:val="24"/>
        </w:rPr>
        <w:t>Kontroli Jakości w zakresie o</w:t>
      </w:r>
      <w:r w:rsidR="00454DF2" w:rsidRPr="00796289">
        <w:rPr>
          <w:rFonts w:ascii="Times New Roman" w:hAnsi="Times New Roman" w:cs="Times New Roman"/>
          <w:sz w:val="24"/>
          <w:szCs w:val="24"/>
        </w:rPr>
        <w:t xml:space="preserve">chrony </w:t>
      </w:r>
      <w:r w:rsidR="00197D3A" w:rsidRPr="00796289">
        <w:rPr>
          <w:rFonts w:ascii="Times New Roman" w:hAnsi="Times New Roman" w:cs="Times New Roman"/>
          <w:sz w:val="24"/>
          <w:szCs w:val="24"/>
        </w:rPr>
        <w:t>l</w:t>
      </w:r>
      <w:r w:rsidR="00454DF2" w:rsidRPr="00796289">
        <w:rPr>
          <w:rFonts w:ascii="Times New Roman" w:hAnsi="Times New Roman" w:cs="Times New Roman"/>
          <w:sz w:val="24"/>
          <w:szCs w:val="24"/>
        </w:rPr>
        <w:t xml:space="preserve">otnictwa </w:t>
      </w:r>
      <w:r w:rsidR="00197D3A" w:rsidRPr="00796289">
        <w:rPr>
          <w:rFonts w:ascii="Times New Roman" w:hAnsi="Times New Roman" w:cs="Times New Roman"/>
          <w:sz w:val="24"/>
          <w:szCs w:val="24"/>
        </w:rPr>
        <w:t>c</w:t>
      </w:r>
      <w:r w:rsidR="00454DF2" w:rsidRPr="00796289">
        <w:rPr>
          <w:rFonts w:ascii="Times New Roman" w:hAnsi="Times New Roman" w:cs="Times New Roman"/>
          <w:sz w:val="24"/>
          <w:szCs w:val="24"/>
        </w:rPr>
        <w:t>ywilnego</w:t>
      </w:r>
      <w:r w:rsidR="00BA28BE">
        <w:rPr>
          <w:rFonts w:ascii="Times New Roman" w:hAnsi="Times New Roman" w:cs="Times New Roman"/>
          <w:sz w:val="24"/>
          <w:szCs w:val="24"/>
        </w:rPr>
        <w:t xml:space="preserve">, zwany </w:t>
      </w:r>
      <w:r w:rsidR="00C222C7">
        <w:rPr>
          <w:rFonts w:ascii="Times New Roman" w:hAnsi="Times New Roman" w:cs="Times New Roman"/>
          <w:sz w:val="24"/>
          <w:szCs w:val="24"/>
        </w:rPr>
        <w:t>dalej „projektem rozporządzenia”,</w:t>
      </w:r>
      <w:r w:rsidR="0040403B" w:rsidRPr="00796289">
        <w:rPr>
          <w:rFonts w:ascii="Times New Roman" w:hAnsi="Times New Roman" w:cs="Times New Roman"/>
          <w:sz w:val="24"/>
          <w:szCs w:val="24"/>
        </w:rPr>
        <w:t xml:space="preserve"> ma na celu dostosowanie rozporządzenia</w:t>
      </w:r>
      <w:r w:rsidR="00C222C7" w:rsidRPr="00C222C7">
        <w:rPr>
          <w:rFonts w:ascii="Times New Roman" w:hAnsi="Times New Roman" w:cs="Times New Roman"/>
          <w:sz w:val="24"/>
          <w:szCs w:val="24"/>
        </w:rPr>
        <w:t xml:space="preserve"> </w:t>
      </w:r>
      <w:r w:rsidR="00C222C7" w:rsidRPr="00796289">
        <w:rPr>
          <w:rFonts w:ascii="Times New Roman" w:hAnsi="Times New Roman" w:cs="Times New Roman"/>
          <w:sz w:val="24"/>
          <w:szCs w:val="24"/>
        </w:rPr>
        <w:t>Ministra Infrastruktury</w:t>
      </w:r>
      <w:r w:rsidR="00C222C7">
        <w:rPr>
          <w:rFonts w:ascii="Times New Roman" w:hAnsi="Times New Roman" w:cs="Times New Roman"/>
          <w:sz w:val="24"/>
          <w:szCs w:val="24"/>
        </w:rPr>
        <w:t xml:space="preserve"> </w:t>
      </w:r>
      <w:r w:rsidR="002A5EE5">
        <w:rPr>
          <w:rFonts w:ascii="Times New Roman" w:hAnsi="Times New Roman" w:cs="Times New Roman"/>
          <w:sz w:val="24"/>
          <w:szCs w:val="24"/>
        </w:rPr>
        <w:t xml:space="preserve">z dnia 5 listopada 2020 r. </w:t>
      </w:r>
      <w:r w:rsidR="00C222C7" w:rsidRPr="00796289">
        <w:rPr>
          <w:rFonts w:ascii="Times New Roman" w:hAnsi="Times New Roman" w:cs="Times New Roman"/>
          <w:sz w:val="24"/>
          <w:szCs w:val="24"/>
        </w:rPr>
        <w:t>w sprawie Krajowego Programu Kontroli Jakości w zakresie ochrony lotnictwa cywilnego</w:t>
      </w:r>
      <w:r w:rsidR="0040403B" w:rsidRPr="00796289">
        <w:rPr>
          <w:rFonts w:ascii="Times New Roman" w:hAnsi="Times New Roman" w:cs="Times New Roman"/>
          <w:sz w:val="24"/>
          <w:szCs w:val="24"/>
        </w:rPr>
        <w:t xml:space="preserve"> </w:t>
      </w:r>
      <w:r w:rsidR="00C222C7" w:rsidRPr="00796289">
        <w:rPr>
          <w:rFonts w:ascii="Times New Roman" w:hAnsi="Times New Roman" w:cs="Times New Roman"/>
          <w:sz w:val="24"/>
          <w:szCs w:val="24"/>
        </w:rPr>
        <w:t>(Dz. U. poz. 2037)</w:t>
      </w:r>
      <w:r w:rsidR="00B154E3">
        <w:rPr>
          <w:rFonts w:ascii="Times New Roman" w:hAnsi="Times New Roman" w:cs="Times New Roman"/>
          <w:sz w:val="24"/>
          <w:szCs w:val="24"/>
        </w:rPr>
        <w:t>, zwanego dalej „KPKJ”,</w:t>
      </w:r>
      <w:r w:rsidR="00C222C7">
        <w:rPr>
          <w:rFonts w:ascii="Times New Roman" w:hAnsi="Times New Roman" w:cs="Times New Roman"/>
          <w:sz w:val="24"/>
          <w:szCs w:val="24"/>
        </w:rPr>
        <w:t xml:space="preserve"> </w:t>
      </w:r>
      <w:r w:rsidR="0040403B" w:rsidRPr="00796289">
        <w:rPr>
          <w:rFonts w:ascii="Times New Roman" w:hAnsi="Times New Roman" w:cs="Times New Roman"/>
          <w:sz w:val="24"/>
          <w:szCs w:val="24"/>
        </w:rPr>
        <w:t xml:space="preserve">do </w:t>
      </w:r>
      <w:r w:rsidR="00752100" w:rsidRPr="00796289">
        <w:rPr>
          <w:rFonts w:ascii="Times New Roman" w:hAnsi="Times New Roman" w:cs="Times New Roman"/>
          <w:sz w:val="24"/>
          <w:szCs w:val="24"/>
        </w:rPr>
        <w:t xml:space="preserve">przepisów </w:t>
      </w:r>
      <w:r w:rsidR="005F76FA">
        <w:rPr>
          <w:rFonts w:ascii="Times New Roman" w:hAnsi="Times New Roman" w:cs="Times New Roman"/>
          <w:sz w:val="24"/>
          <w:szCs w:val="24"/>
        </w:rPr>
        <w:t>usta</w:t>
      </w:r>
      <w:r w:rsidR="00CC32D4">
        <w:rPr>
          <w:rFonts w:ascii="Times New Roman" w:hAnsi="Times New Roman" w:cs="Times New Roman"/>
          <w:sz w:val="24"/>
          <w:szCs w:val="24"/>
        </w:rPr>
        <w:t>wy z dnia 3 </w:t>
      </w:r>
      <w:r w:rsidR="005F76FA">
        <w:rPr>
          <w:rFonts w:ascii="Times New Roman" w:hAnsi="Times New Roman" w:cs="Times New Roman"/>
          <w:sz w:val="24"/>
          <w:szCs w:val="24"/>
        </w:rPr>
        <w:t xml:space="preserve">lipca 2002 r. – Prawo lotnicze (Dz. U. z 2022 r. poz. 1235, z </w:t>
      </w:r>
      <w:proofErr w:type="spellStart"/>
      <w:r w:rsidR="005F76F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F76FA">
        <w:rPr>
          <w:rFonts w:ascii="Times New Roman" w:hAnsi="Times New Roman" w:cs="Times New Roman"/>
          <w:sz w:val="24"/>
          <w:szCs w:val="24"/>
        </w:rPr>
        <w:t xml:space="preserve">. zm.), </w:t>
      </w:r>
      <w:r w:rsidR="00D63F15">
        <w:rPr>
          <w:rFonts w:ascii="Times New Roman" w:hAnsi="Times New Roman" w:cs="Times New Roman"/>
          <w:sz w:val="24"/>
          <w:szCs w:val="24"/>
        </w:rPr>
        <w:t xml:space="preserve">zwanej dalej „ustawą – Prawo lotnicze”, </w:t>
      </w:r>
      <w:r w:rsidR="005F76FA">
        <w:rPr>
          <w:rFonts w:ascii="Times New Roman" w:hAnsi="Times New Roman" w:cs="Times New Roman"/>
          <w:sz w:val="24"/>
          <w:szCs w:val="24"/>
        </w:rPr>
        <w:t xml:space="preserve">zmienionej </w:t>
      </w:r>
      <w:r w:rsidR="00752100" w:rsidRPr="00796289">
        <w:rPr>
          <w:rFonts w:ascii="Times New Roman" w:hAnsi="Times New Roman" w:cs="Times New Roman"/>
          <w:sz w:val="24"/>
          <w:szCs w:val="24"/>
        </w:rPr>
        <w:t>ustaw</w:t>
      </w:r>
      <w:r w:rsidR="005F76FA">
        <w:rPr>
          <w:rFonts w:ascii="Times New Roman" w:hAnsi="Times New Roman" w:cs="Times New Roman"/>
          <w:sz w:val="24"/>
          <w:szCs w:val="24"/>
        </w:rPr>
        <w:t>ą</w:t>
      </w:r>
      <w:r w:rsidR="00752100" w:rsidRPr="00796289">
        <w:rPr>
          <w:rFonts w:ascii="Times New Roman" w:hAnsi="Times New Roman" w:cs="Times New Roman"/>
          <w:sz w:val="24"/>
          <w:szCs w:val="24"/>
        </w:rPr>
        <w:t xml:space="preserve"> z dnia 17 września 2021 r. o zamianie ustawy </w:t>
      </w:r>
      <w:r w:rsidR="005F76FA">
        <w:rPr>
          <w:rFonts w:ascii="Times New Roman" w:hAnsi="Times New Roman" w:cs="Times New Roman"/>
          <w:sz w:val="24"/>
          <w:szCs w:val="24"/>
        </w:rPr>
        <w:t xml:space="preserve">– </w:t>
      </w:r>
      <w:r w:rsidR="00752100" w:rsidRPr="00796289">
        <w:rPr>
          <w:rFonts w:ascii="Times New Roman" w:hAnsi="Times New Roman" w:cs="Times New Roman"/>
          <w:sz w:val="24"/>
          <w:szCs w:val="24"/>
        </w:rPr>
        <w:t>Prawo lotnicze oraz ustawy o Straży Granicznej</w:t>
      </w:r>
      <w:r w:rsidR="00725565" w:rsidRPr="00796289">
        <w:rPr>
          <w:rFonts w:ascii="Times New Roman" w:hAnsi="Times New Roman" w:cs="Times New Roman"/>
          <w:sz w:val="24"/>
          <w:szCs w:val="24"/>
        </w:rPr>
        <w:t xml:space="preserve"> (Dz. U. poz. 1898)</w:t>
      </w:r>
      <w:r w:rsidR="008C77D4" w:rsidRPr="00796289">
        <w:rPr>
          <w:rFonts w:ascii="Times New Roman" w:hAnsi="Times New Roman" w:cs="Times New Roman"/>
          <w:sz w:val="24"/>
          <w:szCs w:val="24"/>
        </w:rPr>
        <w:t>.</w:t>
      </w:r>
      <w:r w:rsidR="00752100" w:rsidRPr="00796289">
        <w:rPr>
          <w:rFonts w:ascii="Times New Roman" w:hAnsi="Times New Roman" w:cs="Times New Roman"/>
          <w:sz w:val="24"/>
          <w:szCs w:val="24"/>
        </w:rPr>
        <w:t xml:space="preserve"> </w:t>
      </w:r>
      <w:r w:rsidR="00760E32" w:rsidRPr="00796289">
        <w:rPr>
          <w:rFonts w:ascii="Times New Roman" w:hAnsi="Times New Roman" w:cs="Times New Roman"/>
          <w:sz w:val="24"/>
          <w:szCs w:val="24"/>
        </w:rPr>
        <w:t xml:space="preserve">Ponadto, projekt </w:t>
      </w:r>
      <w:r w:rsidR="002D3E49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771635" w:rsidRPr="00796289">
        <w:rPr>
          <w:rFonts w:ascii="Times New Roman" w:hAnsi="Times New Roman" w:cs="Times New Roman"/>
          <w:sz w:val="24"/>
          <w:szCs w:val="24"/>
        </w:rPr>
        <w:t xml:space="preserve">porządkuje </w:t>
      </w:r>
      <w:r w:rsidR="00C222C7">
        <w:rPr>
          <w:rFonts w:ascii="Times New Roman" w:hAnsi="Times New Roman" w:cs="Times New Roman"/>
          <w:sz w:val="24"/>
          <w:szCs w:val="24"/>
        </w:rPr>
        <w:t xml:space="preserve">przepisy </w:t>
      </w:r>
      <w:r w:rsidR="00771635" w:rsidRPr="00796289">
        <w:rPr>
          <w:rFonts w:ascii="Times New Roman" w:hAnsi="Times New Roman" w:cs="Times New Roman"/>
          <w:sz w:val="24"/>
          <w:szCs w:val="24"/>
        </w:rPr>
        <w:t xml:space="preserve">odnośnie </w:t>
      </w:r>
      <w:r w:rsidR="00523269" w:rsidRPr="00796289">
        <w:rPr>
          <w:rFonts w:ascii="Times New Roman" w:hAnsi="Times New Roman" w:cs="Times New Roman"/>
          <w:sz w:val="24"/>
          <w:szCs w:val="24"/>
        </w:rPr>
        <w:t>stosowania wymogów w zakresie sprawdzeń przeszłości</w:t>
      </w:r>
      <w:r w:rsidR="00916225" w:rsidRPr="00796289">
        <w:rPr>
          <w:rFonts w:ascii="Times New Roman" w:hAnsi="Times New Roman" w:cs="Times New Roman"/>
          <w:sz w:val="24"/>
          <w:szCs w:val="24"/>
        </w:rPr>
        <w:t xml:space="preserve"> </w:t>
      </w:r>
      <w:r w:rsidR="005406F9">
        <w:rPr>
          <w:rFonts w:ascii="Times New Roman" w:hAnsi="Times New Roman" w:cs="Times New Roman"/>
          <w:sz w:val="24"/>
          <w:szCs w:val="24"/>
        </w:rPr>
        <w:t>osób ubiegających się o uzyskanie certyfikatu</w:t>
      </w:r>
      <w:r w:rsidR="00916225" w:rsidRPr="00796289">
        <w:rPr>
          <w:rFonts w:ascii="Times New Roman" w:hAnsi="Times New Roman" w:cs="Times New Roman"/>
          <w:sz w:val="24"/>
          <w:szCs w:val="24"/>
        </w:rPr>
        <w:t xml:space="preserve"> audytor</w:t>
      </w:r>
      <w:r w:rsidR="005406F9">
        <w:rPr>
          <w:rFonts w:ascii="Times New Roman" w:hAnsi="Times New Roman" w:cs="Times New Roman"/>
          <w:sz w:val="24"/>
          <w:szCs w:val="24"/>
        </w:rPr>
        <w:t>a wewnętrznego</w:t>
      </w:r>
      <w:r w:rsidR="00523269" w:rsidRPr="00796289">
        <w:rPr>
          <w:rFonts w:ascii="Times New Roman" w:hAnsi="Times New Roman" w:cs="Times New Roman"/>
          <w:sz w:val="24"/>
          <w:szCs w:val="24"/>
        </w:rPr>
        <w:t>.</w:t>
      </w:r>
    </w:p>
    <w:p w14:paraId="0551BC58" w14:textId="77777777" w:rsidR="0083652A" w:rsidRPr="007E32B2" w:rsidRDefault="0083652A" w:rsidP="00B154E3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B2">
        <w:rPr>
          <w:rFonts w:ascii="Times New Roman" w:hAnsi="Times New Roman" w:cs="Times New Roman"/>
          <w:b/>
          <w:sz w:val="24"/>
          <w:szCs w:val="24"/>
        </w:rPr>
        <w:t>Przedstawienie rzeczywistego (faktycznego) stanu w dziedzinie, która ma zostać uregulowana</w:t>
      </w:r>
    </w:p>
    <w:p w14:paraId="159749EC" w14:textId="64C589F2" w:rsidR="008B0565" w:rsidRDefault="00B926A1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289">
        <w:rPr>
          <w:rFonts w:ascii="Times New Roman" w:hAnsi="Times New Roman" w:cs="Times New Roman"/>
          <w:sz w:val="24"/>
          <w:szCs w:val="24"/>
        </w:rPr>
        <w:t xml:space="preserve">Ustawa z dnia 17 września 2021 </w:t>
      </w:r>
      <w:r w:rsidR="00387DBC">
        <w:rPr>
          <w:rFonts w:ascii="Times New Roman" w:hAnsi="Times New Roman" w:cs="Times New Roman"/>
          <w:sz w:val="24"/>
          <w:szCs w:val="24"/>
        </w:rPr>
        <w:t xml:space="preserve">r. </w:t>
      </w:r>
      <w:r w:rsidRPr="00796289">
        <w:rPr>
          <w:rFonts w:ascii="Times New Roman" w:hAnsi="Times New Roman" w:cs="Times New Roman"/>
          <w:sz w:val="24"/>
          <w:szCs w:val="24"/>
        </w:rPr>
        <w:t xml:space="preserve">o zmianie ustawy </w:t>
      </w:r>
      <w:r w:rsidR="00C222C7">
        <w:rPr>
          <w:rFonts w:eastAsia="Times New Roman" w:cs="Times New Roman"/>
          <w:szCs w:val="24"/>
          <w:lang w:eastAsia="pl-PL"/>
        </w:rPr>
        <w:t>–</w:t>
      </w:r>
      <w:r w:rsidRPr="00796289">
        <w:rPr>
          <w:rFonts w:ascii="Times New Roman" w:hAnsi="Times New Roman" w:cs="Times New Roman"/>
          <w:sz w:val="24"/>
          <w:szCs w:val="24"/>
        </w:rPr>
        <w:t xml:space="preserve"> Prawo </w:t>
      </w:r>
      <w:r w:rsidR="00452824">
        <w:rPr>
          <w:rFonts w:ascii="Times New Roman" w:hAnsi="Times New Roman" w:cs="Times New Roman"/>
          <w:sz w:val="24"/>
          <w:szCs w:val="24"/>
        </w:rPr>
        <w:t>l</w:t>
      </w:r>
      <w:r w:rsidRPr="00796289">
        <w:rPr>
          <w:rFonts w:ascii="Times New Roman" w:hAnsi="Times New Roman" w:cs="Times New Roman"/>
          <w:sz w:val="24"/>
          <w:szCs w:val="24"/>
        </w:rPr>
        <w:t>otnicze oraz ustawy o Straży Granicznej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26A1">
        <w:rPr>
          <w:rFonts w:ascii="Times New Roman" w:hAnsi="Times New Roman" w:cs="Times New Roman"/>
          <w:sz w:val="24"/>
          <w:szCs w:val="24"/>
        </w:rPr>
        <w:t>wprowadz</w:t>
      </w:r>
      <w:r w:rsidR="00C222C7">
        <w:rPr>
          <w:rFonts w:ascii="Times New Roman" w:hAnsi="Times New Roman" w:cs="Times New Roman"/>
          <w:sz w:val="24"/>
          <w:szCs w:val="24"/>
        </w:rPr>
        <w:t xml:space="preserve">iła </w:t>
      </w:r>
      <w:r w:rsidRPr="00B926A1">
        <w:rPr>
          <w:rFonts w:ascii="Times New Roman" w:hAnsi="Times New Roman" w:cs="Times New Roman"/>
          <w:sz w:val="24"/>
          <w:szCs w:val="24"/>
        </w:rPr>
        <w:t>do</w:t>
      </w:r>
      <w:r w:rsidR="005414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1428" w:rsidRPr="006342A8">
        <w:rPr>
          <w:rFonts w:ascii="Times New Roman" w:hAnsi="Times New Roman" w:cs="Times New Roman"/>
          <w:sz w:val="24"/>
          <w:szCs w:val="24"/>
        </w:rPr>
        <w:t>ustawy</w:t>
      </w:r>
      <w:r w:rsidR="00C222C7">
        <w:rPr>
          <w:rFonts w:eastAsia="Times New Roman" w:cs="Times New Roman"/>
          <w:szCs w:val="24"/>
          <w:lang w:eastAsia="pl-PL"/>
        </w:rPr>
        <w:t>–</w:t>
      </w:r>
      <w:r w:rsidR="00834786">
        <w:rPr>
          <w:rFonts w:eastAsia="Times New Roman" w:cs="Times New Roman"/>
          <w:szCs w:val="24"/>
          <w:lang w:eastAsia="pl-PL"/>
        </w:rPr>
        <w:t xml:space="preserve"> </w:t>
      </w:r>
      <w:r w:rsidR="00541428" w:rsidRPr="00796289">
        <w:rPr>
          <w:rFonts w:ascii="Times New Roman" w:hAnsi="Times New Roman" w:cs="Times New Roman"/>
          <w:sz w:val="24"/>
          <w:szCs w:val="24"/>
        </w:rPr>
        <w:t>Prawo l</w:t>
      </w:r>
      <w:r w:rsidRPr="00796289">
        <w:rPr>
          <w:rFonts w:ascii="Times New Roman" w:hAnsi="Times New Roman" w:cs="Times New Roman"/>
          <w:sz w:val="24"/>
          <w:szCs w:val="24"/>
        </w:rPr>
        <w:t>otnicze</w:t>
      </w:r>
      <w:r w:rsidR="00541428" w:rsidRPr="006342A8">
        <w:rPr>
          <w:rFonts w:ascii="Times New Roman" w:hAnsi="Times New Roman" w:cs="Times New Roman"/>
          <w:sz w:val="24"/>
          <w:szCs w:val="24"/>
        </w:rPr>
        <w:t xml:space="preserve"> </w:t>
      </w:r>
      <w:r w:rsidR="007A704A">
        <w:rPr>
          <w:rFonts w:ascii="Times New Roman" w:hAnsi="Times New Roman" w:cs="Times New Roman"/>
          <w:sz w:val="24"/>
          <w:szCs w:val="24"/>
        </w:rPr>
        <w:t xml:space="preserve">nowe </w:t>
      </w:r>
      <w:r w:rsidR="006342A8" w:rsidRPr="006342A8">
        <w:rPr>
          <w:rFonts w:ascii="Times New Roman" w:hAnsi="Times New Roman" w:cs="Times New Roman"/>
          <w:sz w:val="24"/>
          <w:szCs w:val="24"/>
        </w:rPr>
        <w:t>obowiązki związane ze sprawdzeniami przeszłości audytorów</w:t>
      </w:r>
      <w:r w:rsidR="00834786">
        <w:rPr>
          <w:rFonts w:ascii="Times New Roman" w:hAnsi="Times New Roman" w:cs="Times New Roman"/>
          <w:sz w:val="24"/>
          <w:szCs w:val="24"/>
        </w:rPr>
        <w:t>,</w:t>
      </w:r>
      <w:r w:rsidR="006342A8" w:rsidRPr="006342A8">
        <w:rPr>
          <w:rFonts w:ascii="Times New Roman" w:hAnsi="Times New Roman" w:cs="Times New Roman"/>
          <w:sz w:val="24"/>
          <w:szCs w:val="24"/>
        </w:rPr>
        <w:t xml:space="preserve"> </w:t>
      </w:r>
      <w:r w:rsidR="00EA0BB6">
        <w:rPr>
          <w:rFonts w:ascii="Times New Roman" w:hAnsi="Times New Roman" w:cs="Times New Roman"/>
          <w:sz w:val="24"/>
          <w:szCs w:val="24"/>
        </w:rPr>
        <w:t>w tym osób</w:t>
      </w:r>
      <w:r w:rsidR="00E3520E">
        <w:rPr>
          <w:rFonts w:ascii="Times New Roman" w:hAnsi="Times New Roman" w:cs="Times New Roman"/>
          <w:sz w:val="24"/>
          <w:szCs w:val="24"/>
        </w:rPr>
        <w:t xml:space="preserve"> ubiegających się o </w:t>
      </w:r>
      <w:r w:rsidR="008B0565">
        <w:rPr>
          <w:rFonts w:ascii="Times New Roman" w:hAnsi="Times New Roman" w:cs="Times New Roman"/>
          <w:sz w:val="24"/>
          <w:szCs w:val="24"/>
        </w:rPr>
        <w:t>wydanie</w:t>
      </w:r>
      <w:r w:rsidR="00E3520E">
        <w:rPr>
          <w:rFonts w:ascii="Times New Roman" w:hAnsi="Times New Roman" w:cs="Times New Roman"/>
          <w:sz w:val="24"/>
          <w:szCs w:val="24"/>
        </w:rPr>
        <w:t xml:space="preserve"> certyfikatu</w:t>
      </w:r>
      <w:r w:rsidR="006342A8" w:rsidRPr="006342A8">
        <w:rPr>
          <w:rFonts w:ascii="Times New Roman" w:hAnsi="Times New Roman" w:cs="Times New Roman"/>
          <w:sz w:val="24"/>
          <w:szCs w:val="24"/>
        </w:rPr>
        <w:t xml:space="preserve"> audytor</w:t>
      </w:r>
      <w:r w:rsidR="00E3520E">
        <w:rPr>
          <w:rFonts w:ascii="Times New Roman" w:hAnsi="Times New Roman" w:cs="Times New Roman"/>
          <w:sz w:val="24"/>
          <w:szCs w:val="24"/>
        </w:rPr>
        <w:t>a</w:t>
      </w:r>
      <w:r w:rsidR="00EF1F51">
        <w:rPr>
          <w:rFonts w:ascii="Times New Roman" w:hAnsi="Times New Roman" w:cs="Times New Roman"/>
          <w:sz w:val="24"/>
          <w:szCs w:val="24"/>
        </w:rPr>
        <w:t xml:space="preserve"> </w:t>
      </w:r>
      <w:r w:rsidR="00E3520E">
        <w:rPr>
          <w:rFonts w:ascii="Times New Roman" w:hAnsi="Times New Roman" w:cs="Times New Roman"/>
          <w:sz w:val="24"/>
          <w:szCs w:val="24"/>
        </w:rPr>
        <w:t>wewnętrznego</w:t>
      </w:r>
      <w:r w:rsidR="006342A8" w:rsidRPr="006342A8">
        <w:rPr>
          <w:rFonts w:ascii="Times New Roman" w:hAnsi="Times New Roman" w:cs="Times New Roman"/>
          <w:sz w:val="24"/>
          <w:szCs w:val="24"/>
        </w:rPr>
        <w:t>.</w:t>
      </w:r>
      <w:r w:rsidR="007A704A">
        <w:rPr>
          <w:rFonts w:ascii="Times New Roman" w:hAnsi="Times New Roman" w:cs="Times New Roman"/>
          <w:sz w:val="24"/>
          <w:szCs w:val="24"/>
        </w:rPr>
        <w:t xml:space="preserve"> Realizacja sprawdzeń przeszłości zgodnie z wymogami </w:t>
      </w:r>
      <w:r w:rsidR="00D63F15" w:rsidRPr="006342A8">
        <w:rPr>
          <w:rFonts w:ascii="Times New Roman" w:hAnsi="Times New Roman" w:cs="Times New Roman"/>
          <w:sz w:val="24"/>
          <w:szCs w:val="24"/>
        </w:rPr>
        <w:t>ustawy</w:t>
      </w:r>
      <w:r w:rsidR="00D63F15">
        <w:rPr>
          <w:rFonts w:ascii="Times New Roman" w:hAnsi="Times New Roman" w:cs="Times New Roman"/>
          <w:sz w:val="24"/>
          <w:szCs w:val="24"/>
        </w:rPr>
        <w:t xml:space="preserve"> </w:t>
      </w:r>
      <w:r w:rsidR="00D63F15">
        <w:rPr>
          <w:rFonts w:eastAsia="Times New Roman" w:cs="Times New Roman"/>
          <w:szCs w:val="24"/>
          <w:lang w:eastAsia="pl-PL"/>
        </w:rPr>
        <w:t xml:space="preserve">– </w:t>
      </w:r>
      <w:r w:rsidR="00D63F15" w:rsidRPr="00796289">
        <w:rPr>
          <w:rFonts w:ascii="Times New Roman" w:hAnsi="Times New Roman" w:cs="Times New Roman"/>
          <w:sz w:val="24"/>
          <w:szCs w:val="24"/>
        </w:rPr>
        <w:t>Prawo lotnicze</w:t>
      </w:r>
      <w:r w:rsidR="007A704A">
        <w:rPr>
          <w:rFonts w:ascii="Times New Roman" w:hAnsi="Times New Roman" w:cs="Times New Roman"/>
          <w:sz w:val="24"/>
          <w:szCs w:val="24"/>
        </w:rPr>
        <w:t xml:space="preserve"> </w:t>
      </w:r>
      <w:r w:rsidR="00CC0FFA">
        <w:rPr>
          <w:rFonts w:ascii="Times New Roman" w:hAnsi="Times New Roman" w:cs="Times New Roman"/>
          <w:sz w:val="24"/>
          <w:szCs w:val="24"/>
        </w:rPr>
        <w:t xml:space="preserve">wymaga modyfikacji dotychczasowych </w:t>
      </w:r>
      <w:r w:rsidR="005F76FA">
        <w:rPr>
          <w:rFonts w:ascii="Times New Roman" w:hAnsi="Times New Roman" w:cs="Times New Roman"/>
          <w:sz w:val="24"/>
          <w:szCs w:val="24"/>
        </w:rPr>
        <w:t xml:space="preserve">przepisów </w:t>
      </w:r>
      <w:bookmarkStart w:id="1" w:name="_Hlk119925859"/>
      <w:r w:rsidR="00B154E3">
        <w:rPr>
          <w:rFonts w:ascii="Times New Roman" w:hAnsi="Times New Roman" w:cs="Times New Roman"/>
          <w:sz w:val="24"/>
          <w:szCs w:val="24"/>
        </w:rPr>
        <w:t>KPKJ</w:t>
      </w:r>
      <w:r w:rsidR="00CC0FFA">
        <w:rPr>
          <w:rFonts w:ascii="Times New Roman" w:hAnsi="Times New Roman" w:cs="Times New Roman"/>
          <w:sz w:val="24"/>
          <w:szCs w:val="24"/>
        </w:rPr>
        <w:t>.</w:t>
      </w:r>
      <w:r w:rsidR="00E3520E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6342A8">
        <w:rPr>
          <w:rFonts w:ascii="Times New Roman" w:hAnsi="Times New Roman" w:cs="Times New Roman"/>
          <w:sz w:val="24"/>
          <w:szCs w:val="24"/>
        </w:rPr>
        <w:t>Realizacja tych obowiązków wymaga od Prezesa Urzędu Lotnictwa Cywilnego uporządkowania obowiązujących dotychczas działań, m.in. w zakresie dokumentów wymagan</w:t>
      </w:r>
      <w:r w:rsidR="001F4D26">
        <w:rPr>
          <w:rFonts w:ascii="Times New Roman" w:hAnsi="Times New Roman" w:cs="Times New Roman"/>
          <w:sz w:val="24"/>
          <w:szCs w:val="24"/>
        </w:rPr>
        <w:t xml:space="preserve">ych od </w:t>
      </w:r>
      <w:r w:rsidR="00E3520E">
        <w:rPr>
          <w:rFonts w:ascii="Times New Roman" w:hAnsi="Times New Roman" w:cs="Times New Roman"/>
          <w:sz w:val="24"/>
          <w:szCs w:val="24"/>
        </w:rPr>
        <w:t xml:space="preserve">osób ubiegających się o </w:t>
      </w:r>
      <w:r w:rsidR="008B0565">
        <w:rPr>
          <w:rFonts w:ascii="Times New Roman" w:hAnsi="Times New Roman" w:cs="Times New Roman"/>
          <w:sz w:val="24"/>
          <w:szCs w:val="24"/>
        </w:rPr>
        <w:t>wydanie</w:t>
      </w:r>
      <w:r w:rsidR="00E3520E">
        <w:rPr>
          <w:rFonts w:ascii="Times New Roman" w:hAnsi="Times New Roman" w:cs="Times New Roman"/>
          <w:sz w:val="24"/>
          <w:szCs w:val="24"/>
        </w:rPr>
        <w:t xml:space="preserve"> certyfikatu</w:t>
      </w:r>
      <w:r w:rsidR="001F4D26">
        <w:rPr>
          <w:rFonts w:ascii="Times New Roman" w:hAnsi="Times New Roman" w:cs="Times New Roman"/>
          <w:sz w:val="24"/>
          <w:szCs w:val="24"/>
        </w:rPr>
        <w:t xml:space="preserve"> audytor</w:t>
      </w:r>
      <w:r w:rsidR="00E3520E">
        <w:rPr>
          <w:rFonts w:ascii="Times New Roman" w:hAnsi="Times New Roman" w:cs="Times New Roman"/>
          <w:sz w:val="24"/>
          <w:szCs w:val="24"/>
        </w:rPr>
        <w:t>a</w:t>
      </w:r>
      <w:r w:rsidR="00A87D19">
        <w:rPr>
          <w:rFonts w:ascii="Times New Roman" w:hAnsi="Times New Roman" w:cs="Times New Roman"/>
          <w:sz w:val="24"/>
          <w:szCs w:val="24"/>
        </w:rPr>
        <w:t xml:space="preserve"> wewnętrznego, </w:t>
      </w:r>
      <w:r w:rsidR="00A811CC">
        <w:rPr>
          <w:rFonts w:ascii="Times New Roman" w:hAnsi="Times New Roman" w:cs="Times New Roman"/>
          <w:sz w:val="24"/>
          <w:szCs w:val="24"/>
        </w:rPr>
        <w:t>o który</w:t>
      </w:r>
      <w:r w:rsidR="00387DBC">
        <w:rPr>
          <w:rFonts w:ascii="Times New Roman" w:hAnsi="Times New Roman" w:cs="Times New Roman"/>
          <w:sz w:val="24"/>
          <w:szCs w:val="24"/>
        </w:rPr>
        <w:t>m</w:t>
      </w:r>
      <w:r w:rsidR="00A811CC">
        <w:rPr>
          <w:rFonts w:ascii="Times New Roman" w:hAnsi="Times New Roman" w:cs="Times New Roman"/>
          <w:sz w:val="24"/>
          <w:szCs w:val="24"/>
        </w:rPr>
        <w:t xml:space="preserve"> mowa</w:t>
      </w:r>
      <w:r w:rsidR="0023273C">
        <w:rPr>
          <w:rFonts w:ascii="Times New Roman" w:hAnsi="Times New Roman" w:cs="Times New Roman"/>
          <w:sz w:val="24"/>
          <w:szCs w:val="24"/>
        </w:rPr>
        <w:t xml:space="preserve"> w </w:t>
      </w:r>
      <w:r w:rsidR="008B0565">
        <w:rPr>
          <w:rFonts w:ascii="Times New Roman" w:hAnsi="Times New Roman" w:cs="Times New Roman"/>
          <w:sz w:val="24"/>
          <w:szCs w:val="24"/>
        </w:rPr>
        <w:t xml:space="preserve">art. 188d ust. 4 </w:t>
      </w:r>
      <w:r w:rsidR="00D63F15" w:rsidRPr="006342A8">
        <w:rPr>
          <w:rFonts w:ascii="Times New Roman" w:hAnsi="Times New Roman" w:cs="Times New Roman"/>
          <w:sz w:val="24"/>
          <w:szCs w:val="24"/>
        </w:rPr>
        <w:t>ustawy</w:t>
      </w:r>
      <w:r w:rsidR="00D63F15">
        <w:rPr>
          <w:rFonts w:ascii="Times New Roman" w:hAnsi="Times New Roman" w:cs="Times New Roman"/>
          <w:sz w:val="24"/>
          <w:szCs w:val="24"/>
        </w:rPr>
        <w:t xml:space="preserve"> </w:t>
      </w:r>
      <w:r w:rsidR="00D63F15">
        <w:rPr>
          <w:rFonts w:eastAsia="Times New Roman" w:cs="Times New Roman"/>
          <w:szCs w:val="24"/>
          <w:lang w:eastAsia="pl-PL"/>
        </w:rPr>
        <w:t xml:space="preserve">– </w:t>
      </w:r>
      <w:r w:rsidR="00D63F15" w:rsidRPr="00796289">
        <w:rPr>
          <w:rFonts w:ascii="Times New Roman" w:hAnsi="Times New Roman" w:cs="Times New Roman"/>
          <w:sz w:val="24"/>
          <w:szCs w:val="24"/>
        </w:rPr>
        <w:t>Prawo lotnicze</w:t>
      </w:r>
      <w:r w:rsidR="001F4D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7E11E4" w14:textId="0949E6E1" w:rsidR="00DB5F18" w:rsidRDefault="00771635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Dodatkowo, dotychczasowe przepisy </w:t>
      </w:r>
      <w:r w:rsidR="00D63F15">
        <w:rPr>
          <w:rFonts w:ascii="Times New Roman" w:hAnsi="Times New Roman" w:cs="Times New Roman"/>
          <w:sz w:val="24"/>
          <w:szCs w:val="24"/>
        </w:rPr>
        <w:t xml:space="preserve">KPKJ </w:t>
      </w:r>
      <w:r w:rsidR="00900340">
        <w:rPr>
          <w:rFonts w:ascii="Times New Roman" w:hAnsi="Times New Roman" w:cs="Times New Roman"/>
          <w:sz w:val="24"/>
          <w:szCs w:val="24"/>
        </w:rPr>
        <w:t>określające zadania podmiotów w </w:t>
      </w:r>
      <w:r>
        <w:rPr>
          <w:rFonts w:ascii="Times New Roman" w:hAnsi="Times New Roman" w:cs="Times New Roman"/>
          <w:sz w:val="24"/>
          <w:szCs w:val="24"/>
        </w:rPr>
        <w:t xml:space="preserve">zakresie </w:t>
      </w:r>
      <w:r w:rsidR="001C7246">
        <w:rPr>
          <w:rFonts w:ascii="Times New Roman" w:hAnsi="Times New Roman" w:cs="Times New Roman"/>
          <w:sz w:val="24"/>
          <w:szCs w:val="24"/>
        </w:rPr>
        <w:t xml:space="preserve">wewnętrznej kontroli jakości </w:t>
      </w:r>
      <w:r>
        <w:rPr>
          <w:rFonts w:ascii="Times New Roman" w:hAnsi="Times New Roman" w:cs="Times New Roman"/>
          <w:sz w:val="24"/>
          <w:szCs w:val="24"/>
        </w:rPr>
        <w:t>pomijały</w:t>
      </w:r>
      <w:r w:rsidR="00D80178">
        <w:rPr>
          <w:rFonts w:ascii="Times New Roman" w:hAnsi="Times New Roman" w:cs="Times New Roman"/>
          <w:sz w:val="24"/>
          <w:szCs w:val="24"/>
        </w:rPr>
        <w:t xml:space="preserve"> ograniczenia w</w:t>
      </w:r>
      <w:r w:rsidR="001C7246">
        <w:rPr>
          <w:rFonts w:ascii="Times New Roman" w:hAnsi="Times New Roman" w:cs="Times New Roman"/>
          <w:sz w:val="24"/>
          <w:szCs w:val="24"/>
        </w:rPr>
        <w:t xml:space="preserve"> zakresie</w:t>
      </w:r>
      <w:r w:rsidR="00210525">
        <w:rPr>
          <w:rFonts w:ascii="Times New Roman" w:hAnsi="Times New Roman" w:cs="Times New Roman"/>
          <w:sz w:val="24"/>
          <w:szCs w:val="24"/>
        </w:rPr>
        <w:t xml:space="preserve"> podległości służbowej audytor</w:t>
      </w:r>
      <w:r w:rsidR="00FD4220">
        <w:rPr>
          <w:rFonts w:ascii="Times New Roman" w:hAnsi="Times New Roman" w:cs="Times New Roman"/>
          <w:sz w:val="24"/>
          <w:szCs w:val="24"/>
        </w:rPr>
        <w:t xml:space="preserve">ów oraz nie uwzględniały </w:t>
      </w:r>
      <w:r w:rsidR="001D7690">
        <w:rPr>
          <w:rFonts w:ascii="Times New Roman" w:hAnsi="Times New Roman" w:cs="Times New Roman"/>
          <w:sz w:val="24"/>
          <w:szCs w:val="24"/>
        </w:rPr>
        <w:t>obowiązku dostosowania odpowiednich</w:t>
      </w:r>
      <w:r w:rsidR="00B8553D">
        <w:rPr>
          <w:rFonts w:ascii="Times New Roman" w:hAnsi="Times New Roman" w:cs="Times New Roman"/>
          <w:sz w:val="24"/>
          <w:szCs w:val="24"/>
        </w:rPr>
        <w:t xml:space="preserve"> </w:t>
      </w:r>
      <w:r w:rsidR="001C7246">
        <w:rPr>
          <w:rFonts w:ascii="Times New Roman" w:hAnsi="Times New Roman" w:cs="Times New Roman"/>
          <w:sz w:val="24"/>
          <w:szCs w:val="24"/>
        </w:rPr>
        <w:t>metod oraz technik kontroli</w:t>
      </w:r>
      <w:r w:rsidR="001D7690">
        <w:rPr>
          <w:rFonts w:ascii="Times New Roman" w:hAnsi="Times New Roman" w:cs="Times New Roman"/>
          <w:sz w:val="24"/>
          <w:szCs w:val="24"/>
        </w:rPr>
        <w:t xml:space="preserve"> w zależności od kontrolowanego zakresu</w:t>
      </w:r>
      <w:r w:rsidR="00210525">
        <w:rPr>
          <w:rFonts w:ascii="Times New Roman" w:hAnsi="Times New Roman" w:cs="Times New Roman"/>
          <w:sz w:val="24"/>
          <w:szCs w:val="24"/>
        </w:rPr>
        <w:t>.</w:t>
      </w:r>
      <w:r w:rsidR="001D7690">
        <w:rPr>
          <w:rFonts w:ascii="Times New Roman" w:hAnsi="Times New Roman" w:cs="Times New Roman"/>
          <w:sz w:val="24"/>
          <w:szCs w:val="24"/>
        </w:rPr>
        <w:t xml:space="preserve"> Jednocześnie przepisy nie </w:t>
      </w:r>
      <w:r w:rsidR="00B8553D">
        <w:rPr>
          <w:rFonts w:ascii="Times New Roman" w:hAnsi="Times New Roman" w:cs="Times New Roman"/>
          <w:sz w:val="24"/>
          <w:szCs w:val="24"/>
        </w:rPr>
        <w:t>w</w:t>
      </w:r>
      <w:r w:rsidR="001D7690">
        <w:rPr>
          <w:rFonts w:ascii="Times New Roman" w:hAnsi="Times New Roman" w:cs="Times New Roman"/>
          <w:sz w:val="24"/>
          <w:szCs w:val="24"/>
        </w:rPr>
        <w:t>skazywały</w:t>
      </w:r>
      <w:r w:rsidR="00834786">
        <w:rPr>
          <w:rFonts w:ascii="Times New Roman" w:hAnsi="Times New Roman" w:cs="Times New Roman"/>
          <w:sz w:val="24"/>
          <w:szCs w:val="24"/>
        </w:rPr>
        <w:t>,</w:t>
      </w:r>
      <w:r w:rsidR="001D7690">
        <w:rPr>
          <w:rFonts w:ascii="Times New Roman" w:hAnsi="Times New Roman" w:cs="Times New Roman"/>
          <w:sz w:val="24"/>
          <w:szCs w:val="24"/>
        </w:rPr>
        <w:t xml:space="preserve"> kto jest odpowiedzialny za przechowywanie dokumentacji w wewnętrznej kontroli jakości zrealizowanej w danym podmiocie.</w:t>
      </w:r>
    </w:p>
    <w:p w14:paraId="748144D9" w14:textId="77777777" w:rsidR="006804D0" w:rsidRDefault="0083652A" w:rsidP="00B154E3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B2">
        <w:rPr>
          <w:rFonts w:ascii="Times New Roman" w:hAnsi="Times New Roman" w:cs="Times New Roman"/>
          <w:b/>
          <w:sz w:val="24"/>
          <w:szCs w:val="24"/>
        </w:rPr>
        <w:lastRenderedPageBreak/>
        <w:t>Wskazanie różnic między dotychczasowym a projektowanym stanem prawnym</w:t>
      </w:r>
    </w:p>
    <w:p w14:paraId="1E3B1DC3" w14:textId="529A3E2A" w:rsidR="00DB5F18" w:rsidRDefault="00DB5F18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C207E">
        <w:rPr>
          <w:rFonts w:ascii="Times New Roman" w:hAnsi="Times New Roman" w:cs="Times New Roman"/>
          <w:sz w:val="24"/>
          <w:szCs w:val="24"/>
        </w:rPr>
        <w:t xml:space="preserve">rojekt rozporządzenia przewiduje doprecyzowanie regulacji </w:t>
      </w:r>
      <w:r w:rsidR="00834786">
        <w:rPr>
          <w:rFonts w:ascii="Times New Roman" w:hAnsi="Times New Roman" w:cs="Times New Roman"/>
          <w:sz w:val="24"/>
          <w:szCs w:val="24"/>
        </w:rPr>
        <w:t>dotyczących</w:t>
      </w:r>
      <w:r w:rsidRPr="004C207E">
        <w:rPr>
          <w:rFonts w:ascii="Times New Roman" w:hAnsi="Times New Roman" w:cs="Times New Roman"/>
          <w:sz w:val="24"/>
          <w:szCs w:val="24"/>
        </w:rPr>
        <w:t xml:space="preserve"> wewnętrznej kontroli jakości, w szczególności w </w:t>
      </w:r>
      <w:r w:rsidR="00834786">
        <w:rPr>
          <w:rFonts w:ascii="Times New Roman" w:hAnsi="Times New Roman" w:cs="Times New Roman"/>
          <w:sz w:val="24"/>
          <w:szCs w:val="24"/>
        </w:rPr>
        <w:t>zakresie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F18F17" w14:textId="2D105A8F" w:rsidR="00DB5F18" w:rsidRPr="00834786" w:rsidRDefault="00DB5F18" w:rsidP="00B154E3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786">
        <w:rPr>
          <w:rFonts w:ascii="Times New Roman" w:hAnsi="Times New Roman" w:cs="Times New Roman"/>
          <w:sz w:val="24"/>
          <w:szCs w:val="24"/>
        </w:rPr>
        <w:t xml:space="preserve">wymogu zapewnienia niezależności audytora wewnętrznego przez wskazanie, że nie </w:t>
      </w:r>
      <w:r w:rsidR="00D63F15">
        <w:rPr>
          <w:rFonts w:ascii="Times New Roman" w:hAnsi="Times New Roman" w:cs="Times New Roman"/>
          <w:sz w:val="24"/>
          <w:szCs w:val="24"/>
        </w:rPr>
        <w:t>jest dopuszczalna</w:t>
      </w:r>
      <w:r w:rsidRPr="00834786">
        <w:rPr>
          <w:rFonts w:ascii="Times New Roman" w:hAnsi="Times New Roman" w:cs="Times New Roman"/>
          <w:sz w:val="24"/>
          <w:szCs w:val="24"/>
        </w:rPr>
        <w:t xml:space="preserve"> podległoś</w:t>
      </w:r>
      <w:r w:rsidR="00D63F15">
        <w:rPr>
          <w:rFonts w:ascii="Times New Roman" w:hAnsi="Times New Roman" w:cs="Times New Roman"/>
          <w:sz w:val="24"/>
          <w:szCs w:val="24"/>
        </w:rPr>
        <w:t>ć</w:t>
      </w:r>
      <w:r w:rsidRPr="00834786">
        <w:rPr>
          <w:rFonts w:ascii="Times New Roman" w:hAnsi="Times New Roman" w:cs="Times New Roman"/>
          <w:sz w:val="24"/>
          <w:szCs w:val="24"/>
        </w:rPr>
        <w:t xml:space="preserve"> </w:t>
      </w:r>
      <w:r w:rsidR="00D63F15" w:rsidRPr="00834786">
        <w:rPr>
          <w:rFonts w:ascii="Times New Roman" w:hAnsi="Times New Roman" w:cs="Times New Roman"/>
          <w:sz w:val="24"/>
          <w:szCs w:val="24"/>
        </w:rPr>
        <w:t>służbow</w:t>
      </w:r>
      <w:r w:rsidR="00D63F15">
        <w:rPr>
          <w:rFonts w:ascii="Times New Roman" w:hAnsi="Times New Roman" w:cs="Times New Roman"/>
          <w:sz w:val="24"/>
          <w:szCs w:val="24"/>
        </w:rPr>
        <w:t>a</w:t>
      </w:r>
      <w:r w:rsidR="00D63F15" w:rsidRPr="00834786">
        <w:rPr>
          <w:rFonts w:ascii="Times New Roman" w:hAnsi="Times New Roman" w:cs="Times New Roman"/>
          <w:sz w:val="24"/>
          <w:szCs w:val="24"/>
        </w:rPr>
        <w:t xml:space="preserve"> </w:t>
      </w:r>
      <w:r w:rsidR="00D63F15">
        <w:rPr>
          <w:rFonts w:ascii="Times New Roman" w:hAnsi="Times New Roman" w:cs="Times New Roman"/>
          <w:sz w:val="24"/>
          <w:szCs w:val="24"/>
        </w:rPr>
        <w:t xml:space="preserve">audytora wewnętrznego i </w:t>
      </w:r>
      <w:r w:rsidRPr="00834786">
        <w:rPr>
          <w:rFonts w:ascii="Times New Roman" w:hAnsi="Times New Roman" w:cs="Times New Roman"/>
          <w:sz w:val="24"/>
          <w:szCs w:val="24"/>
        </w:rPr>
        <w:t>z osobą odpowiedzialną za ochronę;</w:t>
      </w:r>
    </w:p>
    <w:p w14:paraId="3A0B499C" w14:textId="40619972" w:rsidR="00DB5F18" w:rsidRPr="00834786" w:rsidRDefault="00DB5F18" w:rsidP="00B154E3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786">
        <w:rPr>
          <w:rFonts w:ascii="Times New Roman" w:hAnsi="Times New Roman" w:cs="Times New Roman"/>
          <w:sz w:val="24"/>
          <w:szCs w:val="24"/>
        </w:rPr>
        <w:t>potwierdzenia, że realizacja wewnętrznej kontroli jakości uwzględnia metody oraz techniki kontroli adekwatne do kontrolowanego zakresu;</w:t>
      </w:r>
    </w:p>
    <w:p w14:paraId="5E13C0DC" w14:textId="014B9F2E" w:rsidR="00DB5F18" w:rsidRPr="00834786" w:rsidRDefault="00DB5F18" w:rsidP="00B154E3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786">
        <w:rPr>
          <w:rFonts w:ascii="Times New Roman" w:hAnsi="Times New Roman" w:cs="Times New Roman"/>
          <w:sz w:val="24"/>
          <w:szCs w:val="24"/>
        </w:rPr>
        <w:t>wskazania, że wymóg dotyczący przechowywania dokumentacji wewnętrznej kontroli jakości spoczywa na podmiocie prowadzącym działalność lotniczą.</w:t>
      </w:r>
    </w:p>
    <w:p w14:paraId="37FFE9EE" w14:textId="1F24BA71" w:rsidR="00B154E3" w:rsidRPr="00B154E3" w:rsidRDefault="00DB5F18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54E3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B154E3" w:rsidRPr="00B154E3">
        <w:rPr>
          <w:rFonts w:ascii="Times New Roman" w:hAnsi="Times New Roman" w:cs="Times New Roman"/>
          <w:sz w:val="24"/>
          <w:szCs w:val="24"/>
          <w:u w:val="single"/>
        </w:rPr>
        <w:t xml:space="preserve">miana </w:t>
      </w:r>
      <w:r w:rsidR="00834786" w:rsidRPr="00B154E3">
        <w:rPr>
          <w:rFonts w:ascii="Times New Roman" w:hAnsi="Times New Roman" w:cs="Times New Roman"/>
          <w:sz w:val="24"/>
          <w:szCs w:val="24"/>
          <w:u w:val="single"/>
        </w:rPr>
        <w:t>§ 9 pkt 2 i</w:t>
      </w:r>
      <w:r w:rsidR="00B154E3" w:rsidRPr="00B154E3">
        <w:rPr>
          <w:rFonts w:ascii="Times New Roman" w:hAnsi="Times New Roman" w:cs="Times New Roman"/>
          <w:sz w:val="24"/>
          <w:szCs w:val="24"/>
          <w:u w:val="single"/>
        </w:rPr>
        <w:t xml:space="preserve"> 6 KPKJ</w:t>
      </w:r>
      <w:r w:rsidR="00794CF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794CFA" w:rsidRPr="00794CFA">
        <w:rPr>
          <w:rFonts w:ascii="Times New Roman" w:hAnsi="Times New Roman" w:cs="Times New Roman"/>
          <w:sz w:val="24"/>
          <w:szCs w:val="24"/>
          <w:u w:val="single"/>
        </w:rPr>
        <w:t>§</w:t>
      </w:r>
      <w:r w:rsidR="00794CFA">
        <w:rPr>
          <w:rFonts w:ascii="Times New Roman" w:hAnsi="Times New Roman" w:cs="Times New Roman"/>
          <w:sz w:val="24"/>
          <w:szCs w:val="24"/>
          <w:u w:val="single"/>
        </w:rPr>
        <w:t xml:space="preserve"> 1 pkt 1 projektu rozporządzenia)</w:t>
      </w:r>
    </w:p>
    <w:p w14:paraId="36DA93EF" w14:textId="53D77D02" w:rsidR="00F16FF4" w:rsidRDefault="00DB5F18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692015">
        <w:rPr>
          <w:rFonts w:ascii="Times New Roman" w:hAnsi="Times New Roman" w:cs="Times New Roman"/>
          <w:sz w:val="24"/>
          <w:szCs w:val="24"/>
        </w:rPr>
        <w:t xml:space="preserve">zakresie zmiany </w:t>
      </w:r>
      <w:r w:rsidR="00834786" w:rsidRPr="00834786">
        <w:rPr>
          <w:rFonts w:ascii="Times New Roman" w:hAnsi="Times New Roman" w:cs="Times New Roman"/>
          <w:sz w:val="24"/>
          <w:szCs w:val="24"/>
        </w:rPr>
        <w:t>§ 9</w:t>
      </w:r>
      <w:r w:rsidR="00834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 2</w:t>
      </w:r>
      <w:r w:rsidR="00692015">
        <w:rPr>
          <w:rFonts w:ascii="Times New Roman" w:hAnsi="Times New Roman" w:cs="Times New Roman"/>
          <w:sz w:val="24"/>
          <w:szCs w:val="24"/>
        </w:rPr>
        <w:t xml:space="preserve"> </w:t>
      </w:r>
      <w:r w:rsidR="00900340">
        <w:rPr>
          <w:rFonts w:ascii="Times New Roman" w:hAnsi="Times New Roman" w:cs="Times New Roman"/>
          <w:sz w:val="24"/>
          <w:szCs w:val="24"/>
        </w:rPr>
        <w:t xml:space="preserve">KPKJ </w:t>
      </w:r>
      <w:r w:rsidR="00692015">
        <w:rPr>
          <w:rFonts w:ascii="Times New Roman" w:hAnsi="Times New Roman" w:cs="Times New Roman"/>
          <w:sz w:val="24"/>
          <w:szCs w:val="24"/>
        </w:rPr>
        <w:t>należy wyjaśnić, że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87D19">
        <w:rPr>
          <w:rFonts w:ascii="Times New Roman" w:hAnsi="Times New Roman" w:cs="Times New Roman"/>
          <w:sz w:val="24"/>
          <w:szCs w:val="24"/>
        </w:rPr>
        <w:t>a postawie obowiązujących przepisów osoba ubiegająca się o wydanie certyfikatu audytora</w:t>
      </w:r>
      <w:r w:rsidR="00C653DF">
        <w:rPr>
          <w:rFonts w:ascii="Times New Roman" w:hAnsi="Times New Roman" w:cs="Times New Roman"/>
          <w:sz w:val="24"/>
          <w:szCs w:val="24"/>
        </w:rPr>
        <w:t xml:space="preserve"> wewnętrznego musi spełnić wym</w:t>
      </w:r>
      <w:r w:rsidR="00A811CC">
        <w:rPr>
          <w:rFonts w:ascii="Times New Roman" w:hAnsi="Times New Roman" w:cs="Times New Roman"/>
          <w:sz w:val="24"/>
          <w:szCs w:val="24"/>
        </w:rPr>
        <w:t xml:space="preserve">óg dostarczenia </w:t>
      </w:r>
      <w:r w:rsidR="00DA5059">
        <w:rPr>
          <w:rFonts w:ascii="Times New Roman" w:hAnsi="Times New Roman" w:cs="Times New Roman"/>
          <w:sz w:val="24"/>
          <w:szCs w:val="24"/>
        </w:rPr>
        <w:t xml:space="preserve">informacji z </w:t>
      </w:r>
      <w:r w:rsidR="00DA5059" w:rsidRPr="004F75D0">
        <w:rPr>
          <w:rFonts w:ascii="Times New Roman" w:hAnsi="Times New Roman" w:cs="Times New Roman"/>
          <w:sz w:val="24"/>
          <w:szCs w:val="24"/>
        </w:rPr>
        <w:t>Krajowego Rejestru Karnego</w:t>
      </w:r>
      <w:r w:rsidR="00AC65DE">
        <w:rPr>
          <w:rFonts w:ascii="Times New Roman" w:hAnsi="Times New Roman" w:cs="Times New Roman"/>
          <w:sz w:val="24"/>
          <w:szCs w:val="24"/>
        </w:rPr>
        <w:t xml:space="preserve"> (KRK)</w:t>
      </w:r>
      <w:r w:rsidR="00C653DF">
        <w:rPr>
          <w:rFonts w:ascii="Times New Roman" w:hAnsi="Times New Roman" w:cs="Times New Roman"/>
          <w:sz w:val="24"/>
          <w:szCs w:val="24"/>
        </w:rPr>
        <w:t xml:space="preserve"> </w:t>
      </w:r>
      <w:r w:rsidR="00646183">
        <w:rPr>
          <w:rFonts w:ascii="Times New Roman" w:hAnsi="Times New Roman" w:cs="Times New Roman"/>
          <w:sz w:val="24"/>
          <w:szCs w:val="24"/>
        </w:rPr>
        <w:t>dwukrotnie</w:t>
      </w:r>
      <w:r w:rsidR="00D80178">
        <w:rPr>
          <w:rFonts w:ascii="Times New Roman" w:hAnsi="Times New Roman" w:cs="Times New Roman"/>
          <w:sz w:val="24"/>
          <w:szCs w:val="24"/>
        </w:rPr>
        <w:t>.</w:t>
      </w:r>
      <w:r w:rsidR="00646183">
        <w:rPr>
          <w:rFonts w:ascii="Times New Roman" w:hAnsi="Times New Roman" w:cs="Times New Roman"/>
          <w:sz w:val="24"/>
          <w:szCs w:val="24"/>
        </w:rPr>
        <w:t xml:space="preserve"> Pierwszy raz dostarcza </w:t>
      </w:r>
      <w:r w:rsidR="00834786">
        <w:rPr>
          <w:rFonts w:ascii="Times New Roman" w:hAnsi="Times New Roman" w:cs="Times New Roman"/>
          <w:sz w:val="24"/>
          <w:szCs w:val="24"/>
        </w:rPr>
        <w:t xml:space="preserve">informację z </w:t>
      </w:r>
      <w:r w:rsidR="00646183">
        <w:rPr>
          <w:rFonts w:ascii="Times New Roman" w:hAnsi="Times New Roman" w:cs="Times New Roman"/>
          <w:sz w:val="24"/>
          <w:szCs w:val="24"/>
        </w:rPr>
        <w:t xml:space="preserve">KRK przed zgłoszeniem na egzamin certyfikujący zgodnie z </w:t>
      </w:r>
      <w:r w:rsidR="00AC65DE">
        <w:rPr>
          <w:rFonts w:ascii="Times New Roman" w:hAnsi="Times New Roman" w:cs="Times New Roman"/>
          <w:sz w:val="24"/>
          <w:szCs w:val="24"/>
        </w:rPr>
        <w:t xml:space="preserve">§ </w:t>
      </w:r>
      <w:r w:rsidR="00646183">
        <w:rPr>
          <w:rFonts w:ascii="Times New Roman" w:hAnsi="Times New Roman" w:cs="Times New Roman"/>
          <w:sz w:val="24"/>
          <w:szCs w:val="24"/>
        </w:rPr>
        <w:t xml:space="preserve">12 ust. 4 </w:t>
      </w:r>
      <w:r w:rsidR="00D63F15">
        <w:rPr>
          <w:rFonts w:ascii="Times New Roman" w:hAnsi="Times New Roman" w:cs="Times New Roman"/>
          <w:sz w:val="24"/>
          <w:szCs w:val="24"/>
        </w:rPr>
        <w:t>KPKJ</w:t>
      </w:r>
      <w:r w:rsidR="00646183">
        <w:rPr>
          <w:rFonts w:ascii="Times New Roman" w:hAnsi="Times New Roman" w:cs="Times New Roman"/>
          <w:sz w:val="24"/>
          <w:szCs w:val="24"/>
        </w:rPr>
        <w:t xml:space="preserve">, drugi raz </w:t>
      </w:r>
      <w:r w:rsidR="00834786" w:rsidRPr="00834786">
        <w:rPr>
          <w:rFonts w:ascii="Times New Roman" w:hAnsi="Times New Roman" w:cs="Times New Roman"/>
          <w:sz w:val="24"/>
          <w:szCs w:val="24"/>
        </w:rPr>
        <w:t>–</w:t>
      </w:r>
      <w:r w:rsidR="00834786">
        <w:rPr>
          <w:rFonts w:ascii="Times New Roman" w:hAnsi="Times New Roman" w:cs="Times New Roman"/>
          <w:sz w:val="24"/>
          <w:szCs w:val="24"/>
        </w:rPr>
        <w:t xml:space="preserve"> </w:t>
      </w:r>
      <w:r w:rsidR="00646183">
        <w:rPr>
          <w:rFonts w:ascii="Times New Roman" w:hAnsi="Times New Roman" w:cs="Times New Roman"/>
          <w:sz w:val="24"/>
          <w:szCs w:val="24"/>
        </w:rPr>
        <w:t xml:space="preserve">przed wydaniem certyfikatu audytora wewnętrznego zgodnie z </w:t>
      </w:r>
      <w:r w:rsidR="00AC65DE">
        <w:rPr>
          <w:rFonts w:ascii="Times New Roman" w:hAnsi="Times New Roman" w:cs="Times New Roman"/>
          <w:sz w:val="24"/>
          <w:szCs w:val="24"/>
        </w:rPr>
        <w:t xml:space="preserve">§ </w:t>
      </w:r>
      <w:r w:rsidR="00646183">
        <w:rPr>
          <w:rFonts w:ascii="Times New Roman" w:hAnsi="Times New Roman" w:cs="Times New Roman"/>
          <w:sz w:val="24"/>
          <w:szCs w:val="24"/>
        </w:rPr>
        <w:t>9 pkt 2 ww. rozporządzenia.</w:t>
      </w:r>
      <w:r w:rsidR="00DA5059">
        <w:rPr>
          <w:rFonts w:ascii="Times New Roman" w:hAnsi="Times New Roman" w:cs="Times New Roman"/>
          <w:sz w:val="24"/>
          <w:szCs w:val="24"/>
        </w:rPr>
        <w:t xml:space="preserve"> </w:t>
      </w:r>
      <w:r w:rsidR="00E3362D">
        <w:rPr>
          <w:rFonts w:ascii="Times New Roman" w:hAnsi="Times New Roman" w:cs="Times New Roman"/>
          <w:sz w:val="24"/>
          <w:szCs w:val="24"/>
        </w:rPr>
        <w:t xml:space="preserve">Projekt rozporządzenia zakłada, że </w:t>
      </w:r>
      <w:r w:rsidR="004F75D0" w:rsidRPr="004F75D0">
        <w:rPr>
          <w:rFonts w:ascii="Times New Roman" w:hAnsi="Times New Roman" w:cs="Times New Roman"/>
          <w:sz w:val="24"/>
          <w:szCs w:val="24"/>
        </w:rPr>
        <w:t>uzyskanie pozytywnego wyniku</w:t>
      </w:r>
      <w:r w:rsidR="00DA5059">
        <w:rPr>
          <w:rFonts w:ascii="Times New Roman" w:hAnsi="Times New Roman" w:cs="Times New Roman"/>
          <w:sz w:val="24"/>
          <w:szCs w:val="24"/>
        </w:rPr>
        <w:t xml:space="preserve"> rozszerzonego</w:t>
      </w:r>
      <w:r w:rsidR="004F75D0" w:rsidRPr="004F75D0">
        <w:rPr>
          <w:rFonts w:ascii="Times New Roman" w:hAnsi="Times New Roman" w:cs="Times New Roman"/>
          <w:sz w:val="24"/>
          <w:szCs w:val="24"/>
        </w:rPr>
        <w:t xml:space="preserve"> sprawdzenia przeszłości na podstawie art.</w:t>
      </w:r>
      <w:r w:rsidR="00452824">
        <w:rPr>
          <w:rFonts w:ascii="Times New Roman" w:hAnsi="Times New Roman" w:cs="Times New Roman"/>
          <w:sz w:val="24"/>
          <w:szCs w:val="24"/>
        </w:rPr>
        <w:t xml:space="preserve"> </w:t>
      </w:r>
      <w:r w:rsidR="004F75D0" w:rsidRPr="004F75D0">
        <w:rPr>
          <w:rFonts w:ascii="Times New Roman" w:hAnsi="Times New Roman" w:cs="Times New Roman"/>
          <w:sz w:val="24"/>
          <w:szCs w:val="24"/>
        </w:rPr>
        <w:t>189c ust.</w:t>
      </w:r>
      <w:r w:rsidR="00452824">
        <w:rPr>
          <w:rFonts w:ascii="Times New Roman" w:hAnsi="Times New Roman" w:cs="Times New Roman"/>
          <w:sz w:val="24"/>
          <w:szCs w:val="24"/>
        </w:rPr>
        <w:t xml:space="preserve"> </w:t>
      </w:r>
      <w:r w:rsidR="004F75D0" w:rsidRPr="004F75D0">
        <w:rPr>
          <w:rFonts w:ascii="Times New Roman" w:hAnsi="Times New Roman" w:cs="Times New Roman"/>
          <w:sz w:val="24"/>
          <w:szCs w:val="24"/>
        </w:rPr>
        <w:t>1 ustawy</w:t>
      </w:r>
      <w:r w:rsidR="00900340">
        <w:rPr>
          <w:rFonts w:ascii="Times New Roman" w:hAnsi="Times New Roman" w:cs="Times New Roman"/>
          <w:sz w:val="24"/>
          <w:szCs w:val="24"/>
        </w:rPr>
        <w:t xml:space="preserve"> </w:t>
      </w:r>
      <w:r w:rsidR="00452824">
        <w:rPr>
          <w:rFonts w:ascii="Times New Roman" w:hAnsi="Times New Roman" w:cs="Times New Roman"/>
          <w:sz w:val="24"/>
          <w:szCs w:val="24"/>
        </w:rPr>
        <w:t>– Prawo lotnicze</w:t>
      </w:r>
      <w:r w:rsidR="004F75D0" w:rsidRPr="004F75D0">
        <w:rPr>
          <w:rFonts w:ascii="Times New Roman" w:hAnsi="Times New Roman" w:cs="Times New Roman"/>
          <w:sz w:val="24"/>
          <w:szCs w:val="24"/>
        </w:rPr>
        <w:t xml:space="preserve"> zwalnia </w:t>
      </w:r>
      <w:r w:rsidR="00DA5059">
        <w:rPr>
          <w:rFonts w:ascii="Times New Roman" w:hAnsi="Times New Roman" w:cs="Times New Roman"/>
          <w:sz w:val="24"/>
          <w:szCs w:val="24"/>
        </w:rPr>
        <w:t>ww. osobę</w:t>
      </w:r>
      <w:r w:rsidR="0055093F">
        <w:rPr>
          <w:rFonts w:ascii="Times New Roman" w:hAnsi="Times New Roman" w:cs="Times New Roman"/>
          <w:sz w:val="24"/>
          <w:szCs w:val="24"/>
        </w:rPr>
        <w:t xml:space="preserve"> </w:t>
      </w:r>
      <w:r w:rsidR="00900340">
        <w:rPr>
          <w:rFonts w:ascii="Times New Roman" w:hAnsi="Times New Roman" w:cs="Times New Roman"/>
          <w:sz w:val="24"/>
          <w:szCs w:val="24"/>
        </w:rPr>
        <w:t>z obowiązku przedstawienia informacji z </w:t>
      </w:r>
      <w:r w:rsidR="00AC65DE">
        <w:rPr>
          <w:rFonts w:ascii="Times New Roman" w:hAnsi="Times New Roman" w:cs="Times New Roman"/>
          <w:sz w:val="24"/>
          <w:szCs w:val="24"/>
        </w:rPr>
        <w:t>KRK</w:t>
      </w:r>
      <w:r w:rsidR="00834786">
        <w:rPr>
          <w:rFonts w:ascii="Times New Roman" w:hAnsi="Times New Roman" w:cs="Times New Roman"/>
          <w:sz w:val="24"/>
          <w:szCs w:val="24"/>
        </w:rPr>
        <w:t>.</w:t>
      </w:r>
    </w:p>
    <w:p w14:paraId="7A6A13C2" w14:textId="238CAE46" w:rsidR="00DB5F18" w:rsidRDefault="00DB5F18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="00692015">
        <w:rPr>
          <w:rFonts w:ascii="Times New Roman" w:hAnsi="Times New Roman" w:cs="Times New Roman"/>
          <w:sz w:val="24"/>
          <w:szCs w:val="24"/>
        </w:rPr>
        <w:t xml:space="preserve">zmiany </w:t>
      </w:r>
      <w:r w:rsidR="00834786" w:rsidRPr="00834786">
        <w:rPr>
          <w:rFonts w:ascii="Times New Roman" w:hAnsi="Times New Roman" w:cs="Times New Roman"/>
          <w:sz w:val="24"/>
          <w:szCs w:val="24"/>
        </w:rPr>
        <w:t>§ 9</w:t>
      </w:r>
      <w:r w:rsidR="00834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 6</w:t>
      </w:r>
      <w:r w:rsidR="00DD5BBD">
        <w:rPr>
          <w:rFonts w:ascii="Times New Roman" w:hAnsi="Times New Roman" w:cs="Times New Roman"/>
          <w:sz w:val="24"/>
          <w:szCs w:val="24"/>
        </w:rPr>
        <w:t xml:space="preserve"> </w:t>
      </w:r>
      <w:r w:rsidR="00900340">
        <w:rPr>
          <w:rFonts w:ascii="Times New Roman" w:hAnsi="Times New Roman" w:cs="Times New Roman"/>
          <w:sz w:val="24"/>
          <w:szCs w:val="24"/>
        </w:rPr>
        <w:t xml:space="preserve">KPKJ </w:t>
      </w:r>
      <w:r w:rsidR="00DD5BBD">
        <w:rPr>
          <w:rFonts w:ascii="Times New Roman" w:hAnsi="Times New Roman" w:cs="Times New Roman"/>
          <w:sz w:val="24"/>
          <w:szCs w:val="24"/>
        </w:rPr>
        <w:t xml:space="preserve">dokonano </w:t>
      </w:r>
      <w:r w:rsidR="002D0CDB">
        <w:rPr>
          <w:rFonts w:ascii="Times New Roman" w:hAnsi="Times New Roman" w:cs="Times New Roman"/>
          <w:sz w:val="24"/>
          <w:szCs w:val="24"/>
        </w:rPr>
        <w:t xml:space="preserve">scalenia treści punktu 6 z częścią </w:t>
      </w:r>
      <w:r w:rsidR="00900340">
        <w:rPr>
          <w:rFonts w:ascii="Times New Roman" w:hAnsi="Times New Roman" w:cs="Times New Roman"/>
          <w:sz w:val="24"/>
          <w:szCs w:val="24"/>
        </w:rPr>
        <w:t>uchylanego</w:t>
      </w:r>
      <w:r w:rsidR="002D0CDB">
        <w:rPr>
          <w:rFonts w:ascii="Times New Roman" w:hAnsi="Times New Roman" w:cs="Times New Roman"/>
          <w:sz w:val="24"/>
          <w:szCs w:val="24"/>
        </w:rPr>
        <w:t xml:space="preserve"> punktu 8, w zakresie wymogów znajomości uregulowań prawnych </w:t>
      </w:r>
      <w:r w:rsidR="00DD5BBD">
        <w:rPr>
          <w:rFonts w:ascii="Times New Roman" w:hAnsi="Times New Roman" w:cs="Times New Roman"/>
          <w:sz w:val="24"/>
          <w:szCs w:val="24"/>
        </w:rPr>
        <w:t>dotyczących ochrony lotnictwa cywilnego</w:t>
      </w:r>
      <w:r w:rsidR="002D0CDB">
        <w:rPr>
          <w:rFonts w:ascii="Times New Roman" w:hAnsi="Times New Roman" w:cs="Times New Roman"/>
          <w:sz w:val="24"/>
          <w:szCs w:val="24"/>
        </w:rPr>
        <w:t>, uwzględniających wewnętrzną kontrolę jakości</w:t>
      </w:r>
      <w:r w:rsidR="00834786">
        <w:rPr>
          <w:rFonts w:ascii="Times New Roman" w:hAnsi="Times New Roman" w:cs="Times New Roman"/>
          <w:sz w:val="24"/>
          <w:szCs w:val="24"/>
        </w:rPr>
        <w:t>.</w:t>
      </w:r>
    </w:p>
    <w:p w14:paraId="5AEC52D8" w14:textId="5F539938" w:rsidR="00B154E3" w:rsidRPr="00B154E3" w:rsidRDefault="00B154E3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54E3">
        <w:rPr>
          <w:rFonts w:ascii="Times New Roman" w:hAnsi="Times New Roman" w:cs="Times New Roman"/>
          <w:sz w:val="24"/>
          <w:szCs w:val="24"/>
          <w:u w:val="single"/>
        </w:rPr>
        <w:t xml:space="preserve">Zmiana </w:t>
      </w:r>
      <w:r w:rsidR="008B4AA4" w:rsidRPr="00B154E3">
        <w:rPr>
          <w:rFonts w:ascii="Times New Roman" w:hAnsi="Times New Roman" w:cs="Times New Roman"/>
          <w:sz w:val="24"/>
          <w:szCs w:val="24"/>
          <w:u w:val="single"/>
        </w:rPr>
        <w:t xml:space="preserve">§ 22 </w:t>
      </w:r>
      <w:r w:rsidRPr="00B154E3">
        <w:rPr>
          <w:rFonts w:ascii="Times New Roman" w:hAnsi="Times New Roman" w:cs="Times New Roman"/>
          <w:sz w:val="24"/>
          <w:szCs w:val="24"/>
          <w:u w:val="single"/>
        </w:rPr>
        <w:t xml:space="preserve">ust. 1 </w:t>
      </w:r>
      <w:r w:rsidR="008B4AA4" w:rsidRPr="00B154E3">
        <w:rPr>
          <w:rFonts w:ascii="Times New Roman" w:hAnsi="Times New Roman" w:cs="Times New Roman"/>
          <w:sz w:val="24"/>
          <w:szCs w:val="24"/>
          <w:u w:val="single"/>
        </w:rPr>
        <w:t>pkt 2 lit. b</w:t>
      </w:r>
      <w:r w:rsidRPr="00B154E3">
        <w:rPr>
          <w:rFonts w:ascii="Times New Roman" w:hAnsi="Times New Roman" w:cs="Times New Roman"/>
          <w:sz w:val="24"/>
          <w:szCs w:val="24"/>
          <w:u w:val="single"/>
        </w:rPr>
        <w:t xml:space="preserve"> i</w:t>
      </w:r>
      <w:r w:rsidR="008B4AA4" w:rsidRPr="00B154E3">
        <w:rPr>
          <w:rFonts w:ascii="Times New Roman" w:hAnsi="Times New Roman" w:cs="Times New Roman"/>
          <w:sz w:val="24"/>
          <w:szCs w:val="24"/>
          <w:u w:val="single"/>
        </w:rPr>
        <w:t xml:space="preserve"> ust. 3 pkt 3</w:t>
      </w:r>
      <w:r w:rsidRPr="00B154E3">
        <w:rPr>
          <w:rFonts w:ascii="Times New Roman" w:hAnsi="Times New Roman" w:cs="Times New Roman"/>
          <w:sz w:val="24"/>
          <w:szCs w:val="24"/>
          <w:u w:val="single"/>
        </w:rPr>
        <w:t xml:space="preserve"> oraz</w:t>
      </w:r>
      <w:r w:rsidR="00C17AA7" w:rsidRPr="00B154E3">
        <w:rPr>
          <w:rFonts w:ascii="Times New Roman" w:hAnsi="Times New Roman" w:cs="Times New Roman"/>
          <w:sz w:val="24"/>
          <w:szCs w:val="24"/>
          <w:u w:val="single"/>
        </w:rPr>
        <w:t xml:space="preserve"> uchylenie </w:t>
      </w:r>
      <w:r w:rsidRPr="00B154E3">
        <w:rPr>
          <w:rFonts w:ascii="Times New Roman" w:hAnsi="Times New Roman" w:cs="Times New Roman"/>
          <w:sz w:val="24"/>
          <w:szCs w:val="24"/>
          <w:u w:val="single"/>
        </w:rPr>
        <w:t xml:space="preserve">§ 22 ust. 3 </w:t>
      </w:r>
      <w:r w:rsidR="00C17AA7" w:rsidRPr="00B154E3">
        <w:rPr>
          <w:rFonts w:ascii="Times New Roman" w:hAnsi="Times New Roman" w:cs="Times New Roman"/>
          <w:sz w:val="24"/>
          <w:szCs w:val="24"/>
          <w:u w:val="single"/>
        </w:rPr>
        <w:t>pkt 8</w:t>
      </w:r>
      <w:r w:rsidRPr="00B154E3">
        <w:rPr>
          <w:rFonts w:ascii="Times New Roman" w:hAnsi="Times New Roman" w:cs="Times New Roman"/>
          <w:sz w:val="24"/>
          <w:szCs w:val="24"/>
          <w:u w:val="single"/>
        </w:rPr>
        <w:t xml:space="preserve"> KPKJ</w:t>
      </w:r>
      <w:r w:rsidR="00794C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4CFA" w:rsidRPr="00794CFA">
        <w:rPr>
          <w:rFonts w:ascii="Times New Roman" w:hAnsi="Times New Roman" w:cs="Times New Roman"/>
          <w:sz w:val="24"/>
          <w:szCs w:val="24"/>
          <w:u w:val="single"/>
        </w:rPr>
        <w:t xml:space="preserve">(§ 1 pkt </w:t>
      </w:r>
      <w:r w:rsidR="00794CF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94CFA" w:rsidRPr="00794CFA">
        <w:rPr>
          <w:rFonts w:ascii="Times New Roman" w:hAnsi="Times New Roman" w:cs="Times New Roman"/>
          <w:sz w:val="24"/>
          <w:szCs w:val="24"/>
          <w:u w:val="single"/>
        </w:rPr>
        <w:t xml:space="preserve"> projektu rozporządzenia)</w:t>
      </w:r>
    </w:p>
    <w:p w14:paraId="5284F4CF" w14:textId="09DFFD21" w:rsidR="008B4AA4" w:rsidRDefault="00B154E3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obowiązującym </w:t>
      </w:r>
      <w:r w:rsidRPr="00B154E3">
        <w:rPr>
          <w:rFonts w:ascii="Times New Roman" w:hAnsi="Times New Roman" w:cs="Times New Roman"/>
          <w:sz w:val="24"/>
          <w:szCs w:val="24"/>
        </w:rPr>
        <w:t>§ 22</w:t>
      </w:r>
      <w:r>
        <w:rPr>
          <w:rFonts w:ascii="Times New Roman" w:hAnsi="Times New Roman" w:cs="Times New Roman"/>
          <w:sz w:val="24"/>
          <w:szCs w:val="24"/>
        </w:rPr>
        <w:t xml:space="preserve"> ust. 1 KPKJ </w:t>
      </w:r>
      <w:r w:rsidRPr="00B154E3">
        <w:rPr>
          <w:rFonts w:ascii="Times New Roman" w:hAnsi="Times New Roman" w:cs="Times New Roman"/>
          <w:sz w:val="24"/>
          <w:szCs w:val="24"/>
        </w:rPr>
        <w:t>w stosunku do zarządzających lotniskami będącymi portami lotniczymi o rocznym natężeniu ruchu lotniczego poniżej 2 mln pasażerów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AA7">
        <w:rPr>
          <w:rFonts w:ascii="Times New Roman" w:hAnsi="Times New Roman" w:cs="Times New Roman"/>
          <w:sz w:val="24"/>
          <w:szCs w:val="24"/>
        </w:rPr>
        <w:t>i</w:t>
      </w:r>
      <w:r w:rsidR="00C17AA7" w:rsidRPr="00C17AA7">
        <w:rPr>
          <w:rFonts w:ascii="Times New Roman" w:hAnsi="Times New Roman" w:cs="Times New Roman"/>
          <w:sz w:val="24"/>
          <w:szCs w:val="24"/>
        </w:rPr>
        <w:t>nspekcja powinna być wykonana nie rzadziej niż</w:t>
      </w:r>
      <w:r>
        <w:rPr>
          <w:rFonts w:ascii="Times New Roman" w:hAnsi="Times New Roman" w:cs="Times New Roman"/>
          <w:sz w:val="24"/>
          <w:szCs w:val="24"/>
        </w:rPr>
        <w:t xml:space="preserve"> raz na 3 lata, natomiast audyt</w:t>
      </w:r>
      <w:r w:rsidR="00C17AA7" w:rsidRPr="00C17AA7">
        <w:rPr>
          <w:rFonts w:ascii="Times New Roman" w:hAnsi="Times New Roman" w:cs="Times New Roman"/>
          <w:sz w:val="24"/>
          <w:szCs w:val="24"/>
        </w:rPr>
        <w:t xml:space="preserve"> nie rzadziej niż raz na 4 lata. W celu uniknięcia sytuacji, w której audyt wypadnie w </w:t>
      </w:r>
      <w:r w:rsidR="009E45E6">
        <w:rPr>
          <w:rFonts w:ascii="Times New Roman" w:hAnsi="Times New Roman" w:cs="Times New Roman"/>
          <w:sz w:val="24"/>
          <w:szCs w:val="24"/>
        </w:rPr>
        <w:t>którymkolwiek roku z 3-letniego okresu dedykowanego na przeprowadzenie inspekcji</w:t>
      </w:r>
      <w:r>
        <w:rPr>
          <w:rFonts w:ascii="Times New Roman" w:hAnsi="Times New Roman" w:cs="Times New Roman"/>
          <w:sz w:val="24"/>
          <w:szCs w:val="24"/>
        </w:rPr>
        <w:t xml:space="preserve">, zmodyfikowano </w:t>
      </w:r>
      <w:r w:rsidR="00794CFA">
        <w:rPr>
          <w:rFonts w:ascii="Times New Roman" w:hAnsi="Times New Roman" w:cs="Times New Roman"/>
          <w:sz w:val="24"/>
          <w:szCs w:val="24"/>
        </w:rPr>
        <w:t xml:space="preserve">przepis </w:t>
      </w:r>
      <w:r w:rsidRPr="00B154E3">
        <w:rPr>
          <w:rFonts w:ascii="Times New Roman" w:hAnsi="Times New Roman" w:cs="Times New Roman"/>
          <w:sz w:val="24"/>
          <w:szCs w:val="24"/>
        </w:rPr>
        <w:t>§ 22 ust. 1 pkt 2 lit. b</w:t>
      </w:r>
      <w:r w:rsidR="00794CFA">
        <w:rPr>
          <w:rFonts w:ascii="Times New Roman" w:hAnsi="Times New Roman" w:cs="Times New Roman"/>
          <w:sz w:val="24"/>
          <w:szCs w:val="24"/>
        </w:rPr>
        <w:t>, co</w:t>
      </w:r>
      <w:r w:rsidR="00C17AA7" w:rsidRPr="00C17AA7">
        <w:rPr>
          <w:rFonts w:ascii="Times New Roman" w:hAnsi="Times New Roman" w:cs="Times New Roman"/>
          <w:sz w:val="24"/>
          <w:szCs w:val="24"/>
        </w:rPr>
        <w:t xml:space="preserve"> umożliwi przesunięcie t</w:t>
      </w:r>
      <w:r w:rsidR="00794CFA">
        <w:rPr>
          <w:rFonts w:ascii="Times New Roman" w:hAnsi="Times New Roman" w:cs="Times New Roman"/>
          <w:sz w:val="24"/>
          <w:szCs w:val="24"/>
        </w:rPr>
        <w:t>erminu inspekcji o następne 3</w:t>
      </w:r>
      <w:r w:rsidR="00C17AA7" w:rsidRPr="00C17AA7">
        <w:rPr>
          <w:rFonts w:ascii="Times New Roman" w:hAnsi="Times New Roman" w:cs="Times New Roman"/>
          <w:sz w:val="24"/>
          <w:szCs w:val="24"/>
        </w:rPr>
        <w:t xml:space="preserve"> lata od daty wykonania audytu. Należy </w:t>
      </w:r>
      <w:r>
        <w:rPr>
          <w:rFonts w:ascii="Times New Roman" w:hAnsi="Times New Roman" w:cs="Times New Roman"/>
          <w:sz w:val="24"/>
          <w:szCs w:val="24"/>
        </w:rPr>
        <w:t xml:space="preserve">przy tym </w:t>
      </w:r>
      <w:r w:rsidR="00C17AA7" w:rsidRPr="00C17AA7">
        <w:rPr>
          <w:rFonts w:ascii="Times New Roman" w:hAnsi="Times New Roman" w:cs="Times New Roman"/>
          <w:sz w:val="24"/>
          <w:szCs w:val="24"/>
        </w:rPr>
        <w:t>zaznaczyć, iż audyt ma szerszy zakres niż inspekcja</w:t>
      </w:r>
      <w:r w:rsidR="00C17AA7">
        <w:rPr>
          <w:rFonts w:ascii="Times New Roman" w:hAnsi="Times New Roman" w:cs="Times New Roman"/>
          <w:sz w:val="24"/>
          <w:szCs w:val="24"/>
        </w:rPr>
        <w:t>.</w:t>
      </w:r>
    </w:p>
    <w:p w14:paraId="51B08270" w14:textId="2123AA95" w:rsidR="00C17AA7" w:rsidRDefault="00C17AA7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794CFA" w:rsidRPr="00794CFA">
        <w:rPr>
          <w:rFonts w:ascii="Times New Roman" w:hAnsi="Times New Roman" w:cs="Times New Roman"/>
          <w:sz w:val="24"/>
          <w:szCs w:val="24"/>
        </w:rPr>
        <w:t xml:space="preserve">§ 22 </w:t>
      </w:r>
      <w:r>
        <w:rPr>
          <w:rFonts w:ascii="Times New Roman" w:hAnsi="Times New Roman" w:cs="Times New Roman"/>
          <w:sz w:val="24"/>
          <w:szCs w:val="24"/>
        </w:rPr>
        <w:t>ust. 3 pkt 3</w:t>
      </w:r>
      <w:r w:rsidR="00957F47">
        <w:rPr>
          <w:rFonts w:ascii="Times New Roman" w:hAnsi="Times New Roman" w:cs="Times New Roman"/>
          <w:sz w:val="24"/>
          <w:szCs w:val="24"/>
        </w:rPr>
        <w:t xml:space="preserve"> </w:t>
      </w:r>
      <w:r w:rsidR="00794CFA">
        <w:rPr>
          <w:rFonts w:ascii="Times New Roman" w:hAnsi="Times New Roman" w:cs="Times New Roman"/>
          <w:sz w:val="24"/>
          <w:szCs w:val="24"/>
        </w:rPr>
        <w:t xml:space="preserve">PKKJ </w:t>
      </w:r>
      <w:r w:rsidR="00957F47">
        <w:rPr>
          <w:rFonts w:ascii="Times New Roman" w:hAnsi="Times New Roman" w:cs="Times New Roman"/>
          <w:sz w:val="24"/>
          <w:szCs w:val="24"/>
        </w:rPr>
        <w:t>usunięto wyraz „konsekwencji”, ponieważ nie wnosiło to żadnej wartości dodanej w sporządzanej ocenie ryzyka. Istotnym kryterium w sporządzaniu oceny jest fakt zaistnienia uchybień w systemie ochrony.</w:t>
      </w:r>
    </w:p>
    <w:p w14:paraId="7B88E956" w14:textId="2F6D50DC" w:rsidR="00C17AA7" w:rsidRDefault="00C17AA7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Uchylenie pkt 8 w § 22 ust. 3</w:t>
      </w:r>
      <w:r w:rsidR="00794CFA">
        <w:rPr>
          <w:rFonts w:ascii="Times New Roman" w:hAnsi="Times New Roman" w:cs="Times New Roman"/>
          <w:sz w:val="24"/>
          <w:szCs w:val="24"/>
        </w:rPr>
        <w:t xml:space="preserve"> KPKJ </w:t>
      </w:r>
      <w:r w:rsidR="003D0424">
        <w:rPr>
          <w:rFonts w:ascii="Times New Roman" w:hAnsi="Times New Roman" w:cs="Times New Roman"/>
          <w:sz w:val="24"/>
          <w:szCs w:val="24"/>
        </w:rPr>
        <w:t xml:space="preserve">ma na celu wyeliminowanie nieistotnych kryteriów branych pod uwagę w ocenie ryzyka, tak jak w tym przypadku </w:t>
      </w:r>
      <w:r w:rsidR="00103863">
        <w:rPr>
          <w:rFonts w:ascii="Times New Roman" w:hAnsi="Times New Roman" w:cs="Times New Roman"/>
          <w:sz w:val="24"/>
          <w:szCs w:val="24"/>
        </w:rPr>
        <w:t>generowanie</w:t>
      </w:r>
      <w:r w:rsidR="003D0424">
        <w:rPr>
          <w:rFonts w:ascii="Times New Roman" w:hAnsi="Times New Roman" w:cs="Times New Roman"/>
          <w:sz w:val="24"/>
          <w:szCs w:val="24"/>
        </w:rPr>
        <w:t xml:space="preserve"> czasu pracy audytorów na ustalanie</w:t>
      </w:r>
      <w:r w:rsidR="00794CFA">
        <w:rPr>
          <w:rFonts w:ascii="Times New Roman" w:hAnsi="Times New Roman" w:cs="Times New Roman"/>
          <w:sz w:val="24"/>
          <w:szCs w:val="24"/>
        </w:rPr>
        <w:t xml:space="preserve"> informacji</w:t>
      </w:r>
      <w:r w:rsidR="003D0424">
        <w:rPr>
          <w:rFonts w:ascii="Times New Roman" w:hAnsi="Times New Roman" w:cs="Times New Roman"/>
          <w:sz w:val="24"/>
          <w:szCs w:val="24"/>
        </w:rPr>
        <w:t xml:space="preserve"> z kategorii </w:t>
      </w:r>
      <w:r w:rsidR="00900340" w:rsidRPr="00900340">
        <w:rPr>
          <w:rFonts w:ascii="Times New Roman" w:hAnsi="Times New Roman" w:cs="Times New Roman"/>
          <w:sz w:val="24"/>
          <w:szCs w:val="24"/>
        </w:rPr>
        <w:t>–</w:t>
      </w:r>
      <w:r w:rsidR="003D0424">
        <w:rPr>
          <w:rFonts w:ascii="Times New Roman" w:hAnsi="Times New Roman" w:cs="Times New Roman"/>
          <w:sz w:val="24"/>
          <w:szCs w:val="24"/>
        </w:rPr>
        <w:t xml:space="preserve"> lot rozkładowy czy charterowy</w:t>
      </w:r>
      <w:r w:rsidR="00103863">
        <w:rPr>
          <w:rFonts w:ascii="Times New Roman" w:hAnsi="Times New Roman" w:cs="Times New Roman"/>
          <w:sz w:val="24"/>
          <w:szCs w:val="24"/>
        </w:rPr>
        <w:t>,</w:t>
      </w:r>
      <w:r w:rsidR="003D0424">
        <w:rPr>
          <w:rFonts w:ascii="Times New Roman" w:hAnsi="Times New Roman" w:cs="Times New Roman"/>
          <w:sz w:val="24"/>
          <w:szCs w:val="24"/>
        </w:rPr>
        <w:t xml:space="preserve"> </w:t>
      </w:r>
      <w:r w:rsidR="00794CFA">
        <w:rPr>
          <w:rFonts w:ascii="Times New Roman" w:hAnsi="Times New Roman" w:cs="Times New Roman"/>
          <w:sz w:val="24"/>
          <w:szCs w:val="24"/>
        </w:rPr>
        <w:t>ponieważ</w:t>
      </w:r>
      <w:r w:rsidR="003D0424">
        <w:rPr>
          <w:rFonts w:ascii="Times New Roman" w:hAnsi="Times New Roman" w:cs="Times New Roman"/>
          <w:sz w:val="24"/>
          <w:szCs w:val="24"/>
        </w:rPr>
        <w:t xml:space="preserve"> informacja ta nie ma znaczenia w </w:t>
      </w:r>
      <w:r w:rsidR="0092118D">
        <w:rPr>
          <w:rFonts w:ascii="Times New Roman" w:hAnsi="Times New Roman" w:cs="Times New Roman"/>
          <w:sz w:val="24"/>
          <w:szCs w:val="24"/>
        </w:rPr>
        <w:t>ocenie</w:t>
      </w:r>
      <w:r w:rsidR="00794CFA">
        <w:rPr>
          <w:rFonts w:ascii="Times New Roman" w:hAnsi="Times New Roman" w:cs="Times New Roman"/>
          <w:sz w:val="24"/>
          <w:szCs w:val="24"/>
        </w:rPr>
        <w:t xml:space="preserve"> ryzyka.</w:t>
      </w:r>
    </w:p>
    <w:p w14:paraId="6E01F833" w14:textId="781DDCEC" w:rsidR="00794CFA" w:rsidRDefault="00B33766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Nowe brzmienie</w:t>
      </w:r>
      <w:r w:rsidR="004C207E" w:rsidRPr="00794CFA">
        <w:rPr>
          <w:rFonts w:ascii="Times New Roman" w:hAnsi="Times New Roman" w:cs="Times New Roman"/>
          <w:sz w:val="24"/>
          <w:szCs w:val="24"/>
          <w:u w:val="single"/>
        </w:rPr>
        <w:t xml:space="preserve"> ust. </w:t>
      </w:r>
      <w:r w:rsidR="00E340C0" w:rsidRPr="00794CF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94CFA" w:rsidRPr="00794CFA">
        <w:rPr>
          <w:rFonts w:ascii="Times New Roman" w:hAnsi="Times New Roman" w:cs="Times New Roman"/>
          <w:sz w:val="24"/>
          <w:szCs w:val="24"/>
          <w:u w:val="single"/>
        </w:rPr>
        <w:t xml:space="preserve"> w § 28 KPKJ</w:t>
      </w:r>
      <w:r w:rsidR="00794CFA" w:rsidRPr="00794CFA">
        <w:rPr>
          <w:u w:val="single"/>
        </w:rPr>
        <w:t xml:space="preserve"> </w:t>
      </w:r>
      <w:r w:rsidR="00794CFA" w:rsidRPr="00794CFA">
        <w:rPr>
          <w:rFonts w:ascii="Times New Roman" w:hAnsi="Times New Roman" w:cs="Times New Roman"/>
          <w:sz w:val="24"/>
          <w:szCs w:val="24"/>
          <w:u w:val="single"/>
        </w:rPr>
        <w:t xml:space="preserve">(§ </w:t>
      </w:r>
      <w:r w:rsidR="00794CFA">
        <w:rPr>
          <w:rFonts w:ascii="Times New Roman" w:hAnsi="Times New Roman" w:cs="Times New Roman"/>
          <w:sz w:val="24"/>
          <w:szCs w:val="24"/>
          <w:u w:val="single"/>
        </w:rPr>
        <w:t>1 pkt 3 projektu rozporządzenia)</w:t>
      </w:r>
    </w:p>
    <w:p w14:paraId="4E6C8299" w14:textId="65286A5F" w:rsidR="004C207E" w:rsidRPr="00794CFA" w:rsidRDefault="00D40480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Nowe brzmienie ust. 2 ma na celu </w:t>
      </w:r>
      <w:r w:rsidR="00DB4B1E">
        <w:rPr>
          <w:rFonts w:ascii="Times New Roman" w:hAnsi="Times New Roman" w:cs="Times New Roman"/>
          <w:sz w:val="24"/>
          <w:szCs w:val="24"/>
        </w:rPr>
        <w:t xml:space="preserve">wprowadzenie </w:t>
      </w:r>
      <w:r>
        <w:rPr>
          <w:rFonts w:ascii="Times New Roman" w:hAnsi="Times New Roman" w:cs="Times New Roman"/>
          <w:sz w:val="24"/>
          <w:szCs w:val="24"/>
        </w:rPr>
        <w:t>możliwoś</w:t>
      </w:r>
      <w:r w:rsidR="00DB4B1E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składania kopii dokumentów</w:t>
      </w:r>
      <w:r w:rsidR="00DB4B1E">
        <w:rPr>
          <w:rFonts w:ascii="Times New Roman" w:hAnsi="Times New Roman" w:cs="Times New Roman"/>
          <w:sz w:val="24"/>
          <w:szCs w:val="24"/>
        </w:rPr>
        <w:t xml:space="preserve"> </w:t>
      </w:r>
      <w:r w:rsidR="006E4270" w:rsidRPr="006E427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w przypadku braku możliwości przekazania oryginałów dokumentów. Dotychczasowe brzmienie ust. 2 </w:t>
      </w:r>
      <w:r w:rsidR="001E56A4">
        <w:rPr>
          <w:rFonts w:ascii="Times New Roman" w:hAnsi="Times New Roman" w:cs="Times New Roman"/>
          <w:sz w:val="24"/>
          <w:szCs w:val="24"/>
        </w:rPr>
        <w:t>powodował</w:t>
      </w:r>
      <w:r>
        <w:rPr>
          <w:rFonts w:ascii="Times New Roman" w:hAnsi="Times New Roman" w:cs="Times New Roman"/>
          <w:sz w:val="24"/>
          <w:szCs w:val="24"/>
        </w:rPr>
        <w:t>o</w:t>
      </w:r>
      <w:r w:rsidR="001E56A4">
        <w:rPr>
          <w:rFonts w:ascii="Times New Roman" w:hAnsi="Times New Roman" w:cs="Times New Roman"/>
          <w:sz w:val="24"/>
          <w:szCs w:val="24"/>
        </w:rPr>
        <w:t xml:space="preserve"> dla podmiotu dodatkowe trudności wynikające z wymogu uzyskania poświadczenia doku</w:t>
      </w:r>
      <w:r w:rsidR="00794CFA">
        <w:rPr>
          <w:rFonts w:ascii="Times New Roman" w:hAnsi="Times New Roman" w:cs="Times New Roman"/>
          <w:sz w:val="24"/>
          <w:szCs w:val="24"/>
        </w:rPr>
        <w:t>mentu za zgodność z oryginałem.</w:t>
      </w:r>
    </w:p>
    <w:p w14:paraId="2281FAA2" w14:textId="3F02584C" w:rsidR="00794CFA" w:rsidRDefault="00794CFA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CFA">
        <w:rPr>
          <w:rFonts w:ascii="Times New Roman" w:hAnsi="Times New Roman" w:cs="Times New Roman"/>
          <w:sz w:val="24"/>
          <w:szCs w:val="24"/>
          <w:u w:val="single"/>
        </w:rPr>
        <w:t xml:space="preserve">Dodanie ust. 3 w § 33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KPKJ </w:t>
      </w:r>
      <w:r w:rsidRPr="00794CFA">
        <w:rPr>
          <w:rFonts w:ascii="Times New Roman" w:hAnsi="Times New Roman" w:cs="Times New Roman"/>
          <w:sz w:val="24"/>
          <w:szCs w:val="24"/>
          <w:u w:val="single"/>
        </w:rPr>
        <w:t xml:space="preserve">(§ 1 pkt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794CFA">
        <w:rPr>
          <w:rFonts w:ascii="Times New Roman" w:hAnsi="Times New Roman" w:cs="Times New Roman"/>
          <w:sz w:val="24"/>
          <w:szCs w:val="24"/>
          <w:u w:val="single"/>
        </w:rPr>
        <w:t xml:space="preserve"> projektu rozporządzenia)</w:t>
      </w:r>
    </w:p>
    <w:p w14:paraId="33DB1940" w14:textId="6A7C1A36" w:rsidR="004C207E" w:rsidRDefault="00794CFA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</w:t>
      </w:r>
      <w:r w:rsidR="00CA39A3">
        <w:rPr>
          <w:rFonts w:ascii="Times New Roman" w:hAnsi="Times New Roman" w:cs="Times New Roman"/>
          <w:sz w:val="24"/>
          <w:szCs w:val="24"/>
        </w:rPr>
        <w:t xml:space="preserve">ma na celu </w:t>
      </w:r>
      <w:r w:rsidR="00CA39A3" w:rsidRPr="00CA39A3">
        <w:rPr>
          <w:rFonts w:ascii="Times New Roman" w:hAnsi="Times New Roman" w:cs="Times New Roman"/>
          <w:sz w:val="24"/>
          <w:szCs w:val="24"/>
        </w:rPr>
        <w:t>zapewnieni</w:t>
      </w:r>
      <w:r w:rsidR="00CA39A3">
        <w:rPr>
          <w:rFonts w:ascii="Times New Roman" w:hAnsi="Times New Roman" w:cs="Times New Roman"/>
          <w:sz w:val="24"/>
          <w:szCs w:val="24"/>
        </w:rPr>
        <w:t xml:space="preserve">e wymogu </w:t>
      </w:r>
      <w:r w:rsidR="00CA39A3" w:rsidRPr="00CA39A3">
        <w:rPr>
          <w:rFonts w:ascii="Times New Roman" w:hAnsi="Times New Roman" w:cs="Times New Roman"/>
          <w:sz w:val="24"/>
          <w:szCs w:val="24"/>
        </w:rPr>
        <w:t xml:space="preserve">niezależności audytora wewnętrznego przez wskazanie, że </w:t>
      </w:r>
      <w:r>
        <w:rPr>
          <w:rFonts w:ascii="Times New Roman" w:hAnsi="Times New Roman" w:cs="Times New Roman"/>
          <w:sz w:val="24"/>
          <w:szCs w:val="24"/>
        </w:rPr>
        <w:t xml:space="preserve">podlega on </w:t>
      </w:r>
      <w:r w:rsidR="00CA39A3" w:rsidRPr="00CA39A3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ie odpowiedzialnej</w:t>
      </w:r>
      <w:r w:rsidR="00CA39A3" w:rsidRPr="00CA39A3">
        <w:rPr>
          <w:rFonts w:ascii="Times New Roman" w:hAnsi="Times New Roman" w:cs="Times New Roman"/>
          <w:sz w:val="24"/>
          <w:szCs w:val="24"/>
        </w:rPr>
        <w:t xml:space="preserve"> za ochronę</w:t>
      </w:r>
      <w:r w:rsidR="00CA39A3">
        <w:rPr>
          <w:rFonts w:ascii="Times New Roman" w:hAnsi="Times New Roman" w:cs="Times New Roman"/>
          <w:sz w:val="24"/>
          <w:szCs w:val="24"/>
        </w:rPr>
        <w:t>.</w:t>
      </w:r>
    </w:p>
    <w:p w14:paraId="79A0A7AA" w14:textId="6D6D7C82" w:rsidR="00794CFA" w:rsidRPr="00794CFA" w:rsidRDefault="00794CFA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Zmiany </w:t>
      </w:r>
      <w:r w:rsidRPr="00794CFA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056061" w:rsidRPr="00794CFA">
        <w:rPr>
          <w:rFonts w:ascii="Times New Roman" w:hAnsi="Times New Roman" w:cs="Times New Roman"/>
          <w:sz w:val="24"/>
          <w:szCs w:val="24"/>
          <w:u w:val="single"/>
        </w:rPr>
        <w:t xml:space="preserve"> § 36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KPKJ</w:t>
      </w:r>
      <w:r w:rsidRPr="00794CFA">
        <w:rPr>
          <w:rFonts w:ascii="Times New Roman" w:hAnsi="Times New Roman" w:cs="Times New Roman"/>
          <w:sz w:val="24"/>
          <w:szCs w:val="24"/>
          <w:u w:val="single"/>
        </w:rPr>
        <w:t>, w tym</w:t>
      </w:r>
      <w:r w:rsidR="00056061" w:rsidRPr="00794C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94CFA">
        <w:rPr>
          <w:rFonts w:ascii="Times New Roman" w:hAnsi="Times New Roman" w:cs="Times New Roman"/>
          <w:sz w:val="24"/>
          <w:szCs w:val="24"/>
          <w:u w:val="single"/>
        </w:rPr>
        <w:t>uchylenie pkt 6 w</w:t>
      </w:r>
      <w:r w:rsidR="00056061" w:rsidRPr="00794CFA">
        <w:rPr>
          <w:rFonts w:ascii="Times New Roman" w:hAnsi="Times New Roman" w:cs="Times New Roman"/>
          <w:sz w:val="24"/>
          <w:szCs w:val="24"/>
          <w:u w:val="single"/>
        </w:rPr>
        <w:t xml:space="preserve"> ust. 4 uchylenie pkt 6</w:t>
      </w:r>
      <w:r w:rsidRPr="00794CFA">
        <w:rPr>
          <w:rFonts w:ascii="Times New Roman" w:hAnsi="Times New Roman" w:cs="Times New Roman"/>
          <w:sz w:val="24"/>
          <w:szCs w:val="24"/>
          <w:u w:val="single"/>
        </w:rPr>
        <w:t xml:space="preserve"> i</w:t>
      </w:r>
      <w:r w:rsidR="00056061" w:rsidRPr="00794CFA">
        <w:rPr>
          <w:rFonts w:ascii="Times New Roman" w:hAnsi="Times New Roman" w:cs="Times New Roman"/>
          <w:sz w:val="24"/>
          <w:szCs w:val="24"/>
          <w:u w:val="single"/>
        </w:rPr>
        <w:t xml:space="preserve"> dodanie ust. 5 </w:t>
      </w:r>
      <w:r w:rsidRPr="00794CFA">
        <w:rPr>
          <w:rFonts w:ascii="Times New Roman" w:hAnsi="Times New Roman" w:cs="Times New Roman"/>
          <w:sz w:val="24"/>
          <w:szCs w:val="24"/>
          <w:u w:val="single"/>
        </w:rPr>
        <w:t>(§ 1 pkt 5 projektu rozporządzenia)</w:t>
      </w:r>
    </w:p>
    <w:p w14:paraId="776474C7" w14:textId="6D7E4AF6" w:rsidR="00056061" w:rsidRDefault="00794CFA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Uchylenie pkt 6 w </w:t>
      </w:r>
      <w:r w:rsidR="008A5B39">
        <w:rPr>
          <w:rFonts w:ascii="Times New Roman" w:hAnsi="Times New Roman" w:cs="Times New Roman"/>
          <w:sz w:val="24"/>
          <w:szCs w:val="24"/>
        </w:rPr>
        <w:t>ust. 4</w:t>
      </w:r>
      <w:r w:rsidR="00056061">
        <w:rPr>
          <w:rFonts w:ascii="Times New Roman" w:hAnsi="Times New Roman" w:cs="Times New Roman"/>
          <w:sz w:val="24"/>
          <w:szCs w:val="24"/>
        </w:rPr>
        <w:t xml:space="preserve"> </w:t>
      </w:r>
      <w:r w:rsidR="001E56A4">
        <w:rPr>
          <w:rFonts w:ascii="Times New Roman" w:hAnsi="Times New Roman" w:cs="Times New Roman"/>
          <w:sz w:val="24"/>
          <w:szCs w:val="24"/>
        </w:rPr>
        <w:t>wynika ze zmian przepisów unijnych, w których instytucja uznanego nadawcy przestała funkcjonować.</w:t>
      </w:r>
    </w:p>
    <w:p w14:paraId="022F4810" w14:textId="365D0817" w:rsidR="00960AEC" w:rsidRDefault="00056061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Dodanie ust. 5 </w:t>
      </w:r>
      <w:r w:rsidR="001E56A4">
        <w:rPr>
          <w:rFonts w:ascii="Times New Roman" w:hAnsi="Times New Roman" w:cs="Times New Roman"/>
          <w:sz w:val="24"/>
          <w:szCs w:val="24"/>
        </w:rPr>
        <w:t xml:space="preserve">ma na celu zapewnienie </w:t>
      </w:r>
      <w:r w:rsidR="00B3705D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E56A4">
        <w:rPr>
          <w:rFonts w:ascii="Times New Roman" w:hAnsi="Times New Roman" w:cs="Times New Roman"/>
          <w:sz w:val="24"/>
          <w:szCs w:val="24"/>
        </w:rPr>
        <w:t>kontroli</w:t>
      </w:r>
      <w:r w:rsidR="00B3705D">
        <w:rPr>
          <w:rFonts w:ascii="Times New Roman" w:hAnsi="Times New Roman" w:cs="Times New Roman"/>
          <w:sz w:val="24"/>
          <w:szCs w:val="24"/>
        </w:rPr>
        <w:t>, w której wykorzystano</w:t>
      </w:r>
      <w:r w:rsidR="001E56A4">
        <w:rPr>
          <w:rFonts w:ascii="Times New Roman" w:hAnsi="Times New Roman" w:cs="Times New Roman"/>
          <w:sz w:val="24"/>
          <w:szCs w:val="24"/>
        </w:rPr>
        <w:t xml:space="preserve"> </w:t>
      </w:r>
      <w:r w:rsidR="00B3705D">
        <w:rPr>
          <w:rFonts w:ascii="Times New Roman" w:hAnsi="Times New Roman" w:cs="Times New Roman"/>
          <w:sz w:val="24"/>
          <w:szCs w:val="24"/>
        </w:rPr>
        <w:t xml:space="preserve">odpowiednie </w:t>
      </w:r>
      <w:r w:rsidR="001E56A4" w:rsidRPr="001E56A4">
        <w:rPr>
          <w:rFonts w:ascii="Times New Roman" w:hAnsi="Times New Roman" w:cs="Times New Roman"/>
          <w:sz w:val="24"/>
          <w:szCs w:val="24"/>
        </w:rPr>
        <w:t>metod</w:t>
      </w:r>
      <w:r w:rsidR="00B3705D">
        <w:rPr>
          <w:rFonts w:ascii="Times New Roman" w:hAnsi="Times New Roman" w:cs="Times New Roman"/>
          <w:sz w:val="24"/>
          <w:szCs w:val="24"/>
        </w:rPr>
        <w:t>y</w:t>
      </w:r>
      <w:r w:rsidR="001E56A4" w:rsidRPr="001E56A4">
        <w:rPr>
          <w:rFonts w:ascii="Times New Roman" w:hAnsi="Times New Roman" w:cs="Times New Roman"/>
          <w:sz w:val="24"/>
          <w:szCs w:val="24"/>
        </w:rPr>
        <w:t xml:space="preserve"> oraz technik</w:t>
      </w:r>
      <w:r w:rsidR="00B3705D">
        <w:rPr>
          <w:rFonts w:ascii="Times New Roman" w:hAnsi="Times New Roman" w:cs="Times New Roman"/>
          <w:sz w:val="24"/>
          <w:szCs w:val="24"/>
        </w:rPr>
        <w:t>i</w:t>
      </w:r>
      <w:r w:rsidR="001E56A4" w:rsidRPr="001E56A4">
        <w:rPr>
          <w:rFonts w:ascii="Times New Roman" w:hAnsi="Times New Roman" w:cs="Times New Roman"/>
          <w:sz w:val="24"/>
          <w:szCs w:val="24"/>
        </w:rPr>
        <w:t xml:space="preserve"> kontroli adekwatn</w:t>
      </w:r>
      <w:r w:rsidR="00B3705D">
        <w:rPr>
          <w:rFonts w:ascii="Times New Roman" w:hAnsi="Times New Roman" w:cs="Times New Roman"/>
          <w:sz w:val="24"/>
          <w:szCs w:val="24"/>
        </w:rPr>
        <w:t>e</w:t>
      </w:r>
      <w:r w:rsidR="001E56A4" w:rsidRPr="001E56A4">
        <w:rPr>
          <w:rFonts w:ascii="Times New Roman" w:hAnsi="Times New Roman" w:cs="Times New Roman"/>
          <w:sz w:val="24"/>
          <w:szCs w:val="24"/>
        </w:rPr>
        <w:t xml:space="preserve"> do kontrolowanego zakresu.</w:t>
      </w:r>
      <w:r w:rsidR="001E56A4">
        <w:rPr>
          <w:rFonts w:ascii="Times New Roman" w:hAnsi="Times New Roman" w:cs="Times New Roman"/>
          <w:sz w:val="24"/>
          <w:szCs w:val="24"/>
        </w:rPr>
        <w:t xml:space="preserve"> Oznacza to, iż podmiot wykonując obserwację kontroli bezpieczeństwa</w:t>
      </w:r>
      <w:r w:rsidR="008A5B39">
        <w:rPr>
          <w:rFonts w:ascii="Times New Roman" w:hAnsi="Times New Roman" w:cs="Times New Roman"/>
          <w:sz w:val="24"/>
          <w:szCs w:val="24"/>
        </w:rPr>
        <w:t>,</w:t>
      </w:r>
      <w:r w:rsidR="001E56A4">
        <w:rPr>
          <w:rFonts w:ascii="Times New Roman" w:hAnsi="Times New Roman" w:cs="Times New Roman"/>
          <w:sz w:val="24"/>
          <w:szCs w:val="24"/>
        </w:rPr>
        <w:t xml:space="preserve"> np. pasażerów</w:t>
      </w:r>
      <w:r w:rsidR="00B3705D">
        <w:rPr>
          <w:rFonts w:ascii="Times New Roman" w:hAnsi="Times New Roman" w:cs="Times New Roman"/>
          <w:sz w:val="24"/>
          <w:szCs w:val="24"/>
        </w:rPr>
        <w:t>,</w:t>
      </w:r>
      <w:r w:rsidR="001E56A4">
        <w:rPr>
          <w:rFonts w:ascii="Times New Roman" w:hAnsi="Times New Roman" w:cs="Times New Roman"/>
          <w:sz w:val="24"/>
          <w:szCs w:val="24"/>
        </w:rPr>
        <w:t xml:space="preserve"> zobligowany jest do wykonania tej kontroli na po</w:t>
      </w:r>
      <w:r w:rsidR="00B3705D">
        <w:rPr>
          <w:rFonts w:ascii="Times New Roman" w:hAnsi="Times New Roman" w:cs="Times New Roman"/>
          <w:sz w:val="24"/>
          <w:szCs w:val="24"/>
        </w:rPr>
        <w:t>dstawie zapisu z kamer lub bezpośrednio na miejscu, w tym</w:t>
      </w:r>
      <w:r w:rsidR="00960AEC">
        <w:rPr>
          <w:rFonts w:ascii="Times New Roman" w:hAnsi="Times New Roman" w:cs="Times New Roman"/>
          <w:sz w:val="24"/>
          <w:szCs w:val="24"/>
        </w:rPr>
        <w:t xml:space="preserve"> powinien</w:t>
      </w:r>
      <w:r w:rsidR="00B3705D">
        <w:rPr>
          <w:rFonts w:ascii="Times New Roman" w:hAnsi="Times New Roman" w:cs="Times New Roman"/>
          <w:sz w:val="24"/>
          <w:szCs w:val="24"/>
        </w:rPr>
        <w:t xml:space="preserve"> uwzględnić wywiady z osobami prowadzącymi kontrolę bezpieczeństwa w zakresie stosowanych procedur. Musi zatem wykazać w protokole kontroli materiał</w:t>
      </w:r>
      <w:r w:rsidR="008A5B39">
        <w:rPr>
          <w:rFonts w:ascii="Times New Roman" w:hAnsi="Times New Roman" w:cs="Times New Roman"/>
          <w:sz w:val="24"/>
          <w:szCs w:val="24"/>
        </w:rPr>
        <w:t>,</w:t>
      </w:r>
      <w:r w:rsidR="00B3705D">
        <w:rPr>
          <w:rFonts w:ascii="Times New Roman" w:hAnsi="Times New Roman" w:cs="Times New Roman"/>
          <w:sz w:val="24"/>
          <w:szCs w:val="24"/>
        </w:rPr>
        <w:t xml:space="preserve"> na podstawie którego przeprowadził kontrolę, a nie listę kontrolną bez wykazany</w:t>
      </w:r>
      <w:r w:rsidR="008A5B39">
        <w:rPr>
          <w:rFonts w:ascii="Times New Roman" w:hAnsi="Times New Roman" w:cs="Times New Roman"/>
          <w:sz w:val="24"/>
          <w:szCs w:val="24"/>
        </w:rPr>
        <w:t>ch danych ujętych w obserwacji.</w:t>
      </w:r>
    </w:p>
    <w:p w14:paraId="30F916D0" w14:textId="2F31E61A" w:rsidR="008A5B39" w:rsidRPr="008A5B39" w:rsidRDefault="00960AEC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5B39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056061" w:rsidRPr="008A5B39">
        <w:rPr>
          <w:rFonts w:ascii="Times New Roman" w:hAnsi="Times New Roman" w:cs="Times New Roman"/>
          <w:sz w:val="24"/>
          <w:szCs w:val="24"/>
          <w:u w:val="single"/>
        </w:rPr>
        <w:t xml:space="preserve">miana </w:t>
      </w:r>
      <w:r w:rsidR="008A5B39" w:rsidRPr="008A5B39">
        <w:rPr>
          <w:rFonts w:ascii="Times New Roman" w:hAnsi="Times New Roman" w:cs="Times New Roman"/>
          <w:sz w:val="24"/>
          <w:szCs w:val="24"/>
          <w:u w:val="single"/>
        </w:rPr>
        <w:t>ust. 3</w:t>
      </w:r>
      <w:r w:rsidR="008A5B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5B39" w:rsidRPr="008A5B39">
        <w:rPr>
          <w:rFonts w:ascii="Times New Roman" w:hAnsi="Times New Roman" w:cs="Times New Roman"/>
          <w:sz w:val="24"/>
          <w:szCs w:val="24"/>
          <w:u w:val="single"/>
        </w:rPr>
        <w:t xml:space="preserve">w </w:t>
      </w:r>
      <w:r w:rsidR="00056061" w:rsidRPr="008A5B39">
        <w:rPr>
          <w:rFonts w:ascii="Times New Roman" w:hAnsi="Times New Roman" w:cs="Times New Roman"/>
          <w:sz w:val="24"/>
          <w:szCs w:val="24"/>
          <w:u w:val="single"/>
        </w:rPr>
        <w:t>§ 37</w:t>
      </w:r>
      <w:r w:rsidR="008A5B39" w:rsidRPr="008A5B39">
        <w:rPr>
          <w:rFonts w:ascii="Times New Roman" w:hAnsi="Times New Roman" w:cs="Times New Roman"/>
          <w:sz w:val="24"/>
          <w:szCs w:val="24"/>
          <w:u w:val="single"/>
        </w:rPr>
        <w:t xml:space="preserve"> KPKJ</w:t>
      </w:r>
      <w:r w:rsidR="00056061" w:rsidRPr="008A5B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5B39" w:rsidRPr="008A5B39">
        <w:rPr>
          <w:rFonts w:ascii="Times New Roman" w:hAnsi="Times New Roman" w:cs="Times New Roman"/>
          <w:sz w:val="24"/>
          <w:szCs w:val="24"/>
          <w:u w:val="single"/>
        </w:rPr>
        <w:t>(§ 1 pkt 6 projektu rozporządzenia)</w:t>
      </w:r>
    </w:p>
    <w:p w14:paraId="47604344" w14:textId="5F2CA53D" w:rsidR="00056061" w:rsidRDefault="008A5B39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</w:t>
      </w:r>
      <w:r w:rsidR="00056061">
        <w:rPr>
          <w:rFonts w:ascii="Times New Roman" w:hAnsi="Times New Roman" w:cs="Times New Roman"/>
          <w:sz w:val="24"/>
          <w:szCs w:val="24"/>
        </w:rPr>
        <w:t xml:space="preserve">ma na celu </w:t>
      </w:r>
      <w:r w:rsidR="00056061" w:rsidRPr="00056061">
        <w:rPr>
          <w:rFonts w:ascii="Times New Roman" w:hAnsi="Times New Roman" w:cs="Times New Roman"/>
          <w:sz w:val="24"/>
          <w:szCs w:val="24"/>
        </w:rPr>
        <w:t>wskazani</w:t>
      </w:r>
      <w:r w:rsidR="00056061">
        <w:rPr>
          <w:rFonts w:ascii="Times New Roman" w:hAnsi="Times New Roman" w:cs="Times New Roman"/>
          <w:sz w:val="24"/>
          <w:szCs w:val="24"/>
        </w:rPr>
        <w:t>e</w:t>
      </w:r>
      <w:r w:rsidR="00056061" w:rsidRPr="00056061">
        <w:rPr>
          <w:rFonts w:ascii="Times New Roman" w:hAnsi="Times New Roman" w:cs="Times New Roman"/>
          <w:sz w:val="24"/>
          <w:szCs w:val="24"/>
        </w:rPr>
        <w:t>, że wymóg dotyczący przechowywania dokumentacji wewnętrznej kontroli jakości</w:t>
      </w:r>
      <w:r w:rsidR="00056061" w:rsidRPr="00A0344C">
        <w:rPr>
          <w:rFonts w:ascii="Times New Roman" w:hAnsi="Times New Roman" w:cs="Times New Roman"/>
          <w:sz w:val="24"/>
          <w:szCs w:val="24"/>
        </w:rPr>
        <w:t xml:space="preserve"> </w:t>
      </w:r>
      <w:r w:rsidR="00056061" w:rsidRPr="00056061">
        <w:rPr>
          <w:rFonts w:ascii="Times New Roman" w:hAnsi="Times New Roman" w:cs="Times New Roman"/>
          <w:sz w:val="24"/>
          <w:szCs w:val="24"/>
        </w:rPr>
        <w:t>przez okres trzech lat,</w:t>
      </w:r>
      <w:r w:rsidR="00056061">
        <w:rPr>
          <w:rFonts w:ascii="Times New Roman" w:hAnsi="Times New Roman" w:cs="Times New Roman"/>
          <w:sz w:val="24"/>
          <w:szCs w:val="24"/>
        </w:rPr>
        <w:t xml:space="preserve"> </w:t>
      </w:r>
      <w:r w:rsidR="00056061" w:rsidRPr="00056061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056061" w:rsidRPr="00056061">
        <w:rPr>
          <w:rFonts w:ascii="Times New Roman" w:hAnsi="Times New Roman" w:cs="Times New Roman"/>
          <w:sz w:val="24"/>
          <w:szCs w:val="24"/>
        </w:rPr>
        <w:t>zakończenia czynności</w:t>
      </w:r>
      <w:r w:rsidR="00056061">
        <w:rPr>
          <w:rFonts w:ascii="Times New Roman" w:hAnsi="Times New Roman" w:cs="Times New Roman"/>
          <w:sz w:val="24"/>
          <w:szCs w:val="24"/>
        </w:rPr>
        <w:t>,</w:t>
      </w:r>
      <w:r w:rsidR="00056061" w:rsidRPr="00056061">
        <w:rPr>
          <w:rFonts w:ascii="Times New Roman" w:hAnsi="Times New Roman" w:cs="Times New Roman"/>
          <w:sz w:val="24"/>
          <w:szCs w:val="24"/>
        </w:rPr>
        <w:t xml:space="preserve"> spoczywa na podmiocie prowadzącym działalność lotniczą</w:t>
      </w:r>
      <w:r w:rsidR="00056061">
        <w:rPr>
          <w:rFonts w:ascii="Times New Roman" w:hAnsi="Times New Roman" w:cs="Times New Roman"/>
          <w:sz w:val="24"/>
          <w:szCs w:val="24"/>
        </w:rPr>
        <w:t>.</w:t>
      </w:r>
    </w:p>
    <w:p w14:paraId="53015315" w14:textId="41DF6378" w:rsidR="00DC307B" w:rsidRDefault="002E3395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Wprowadzenie przepisów przejściowych </w:t>
      </w:r>
      <w:r w:rsidR="00C81D68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 xml:space="preserve">podyktowane </w:t>
      </w:r>
      <w:r w:rsidR="008A5B39">
        <w:rPr>
          <w:rFonts w:ascii="Times New Roman" w:hAnsi="Times New Roman" w:cs="Times New Roman"/>
          <w:sz w:val="24"/>
          <w:szCs w:val="24"/>
        </w:rPr>
        <w:t>koniecznością zapewnienia adresatom norm czasu niezbędnego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05D">
        <w:rPr>
          <w:rFonts w:ascii="Times New Roman" w:hAnsi="Times New Roman" w:cs="Times New Roman"/>
          <w:sz w:val="24"/>
          <w:szCs w:val="24"/>
        </w:rPr>
        <w:t>dosto</w:t>
      </w:r>
      <w:r w:rsidR="008A5B39">
        <w:rPr>
          <w:rFonts w:ascii="Times New Roman" w:hAnsi="Times New Roman" w:cs="Times New Roman"/>
          <w:sz w:val="24"/>
          <w:szCs w:val="24"/>
        </w:rPr>
        <w:t>sowania</w:t>
      </w:r>
      <w:r w:rsidR="00DC307B">
        <w:rPr>
          <w:rFonts w:ascii="Times New Roman" w:hAnsi="Times New Roman" w:cs="Times New Roman"/>
          <w:sz w:val="24"/>
          <w:szCs w:val="24"/>
        </w:rPr>
        <w:t xml:space="preserve"> </w:t>
      </w:r>
      <w:r w:rsidR="008A5B39">
        <w:rPr>
          <w:rFonts w:ascii="Times New Roman" w:hAnsi="Times New Roman" w:cs="Times New Roman"/>
          <w:sz w:val="24"/>
          <w:szCs w:val="24"/>
        </w:rPr>
        <w:t xml:space="preserve">się do zmienionych przepisów i wprowadzenia stosownych zmian </w:t>
      </w:r>
      <w:r w:rsidR="00D63F15">
        <w:rPr>
          <w:rFonts w:ascii="Times New Roman" w:hAnsi="Times New Roman" w:cs="Times New Roman"/>
          <w:sz w:val="24"/>
          <w:szCs w:val="24"/>
        </w:rPr>
        <w:t xml:space="preserve">w </w:t>
      </w:r>
      <w:r w:rsidR="008A5B39">
        <w:rPr>
          <w:rFonts w:ascii="Times New Roman" w:hAnsi="Times New Roman" w:cs="Times New Roman"/>
          <w:sz w:val="24"/>
          <w:szCs w:val="24"/>
        </w:rPr>
        <w:t>strukturze poszczególnych podmiotów.</w:t>
      </w:r>
    </w:p>
    <w:p w14:paraId="74DD1C20" w14:textId="0BF4E44F" w:rsidR="00DC307B" w:rsidRDefault="00105F38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Przepis </w:t>
      </w:r>
      <w:r w:rsidR="00B83854" w:rsidRPr="00B83854">
        <w:rPr>
          <w:rFonts w:ascii="Times New Roman" w:hAnsi="Times New Roman" w:cs="Times New Roman"/>
          <w:sz w:val="24"/>
          <w:szCs w:val="24"/>
        </w:rPr>
        <w:t>§ 3</w:t>
      </w:r>
      <w:r w:rsidR="00B83854">
        <w:rPr>
          <w:rFonts w:ascii="Times New Roman" w:hAnsi="Times New Roman" w:cs="Times New Roman"/>
          <w:sz w:val="24"/>
          <w:szCs w:val="24"/>
        </w:rPr>
        <w:t xml:space="preserve"> </w:t>
      </w:r>
      <w:r w:rsidR="008A5B39">
        <w:rPr>
          <w:rFonts w:ascii="Times New Roman" w:hAnsi="Times New Roman" w:cs="Times New Roman"/>
          <w:sz w:val="24"/>
          <w:szCs w:val="24"/>
        </w:rPr>
        <w:t xml:space="preserve">projektu rozporządzenia </w:t>
      </w:r>
      <w:r w:rsidR="00B83854">
        <w:rPr>
          <w:rFonts w:ascii="Times New Roman" w:hAnsi="Times New Roman" w:cs="Times New Roman"/>
          <w:sz w:val="24"/>
          <w:szCs w:val="24"/>
        </w:rPr>
        <w:t>ma na celu zapewnienie zachowania ciągłości zaplanowanych kontroli</w:t>
      </w:r>
      <w:r w:rsidR="008A5B39">
        <w:rPr>
          <w:rFonts w:ascii="Times New Roman" w:hAnsi="Times New Roman" w:cs="Times New Roman"/>
          <w:sz w:val="24"/>
          <w:szCs w:val="24"/>
        </w:rPr>
        <w:t xml:space="preserve"> jakości</w:t>
      </w:r>
      <w:r w:rsidR="00B83854">
        <w:rPr>
          <w:rFonts w:ascii="Times New Roman" w:hAnsi="Times New Roman" w:cs="Times New Roman"/>
          <w:sz w:val="24"/>
          <w:szCs w:val="24"/>
        </w:rPr>
        <w:t>, ustalonych</w:t>
      </w:r>
      <w:r w:rsidR="00B83854" w:rsidRPr="00B83854">
        <w:rPr>
          <w:rFonts w:ascii="Times New Roman" w:hAnsi="Times New Roman" w:cs="Times New Roman"/>
          <w:sz w:val="24"/>
          <w:szCs w:val="24"/>
        </w:rPr>
        <w:t xml:space="preserve"> </w:t>
      </w:r>
      <w:r w:rsidR="00B83854">
        <w:rPr>
          <w:rFonts w:ascii="Times New Roman" w:hAnsi="Times New Roman" w:cs="Times New Roman"/>
          <w:sz w:val="24"/>
          <w:szCs w:val="24"/>
        </w:rPr>
        <w:t xml:space="preserve">w harmonogramie, który </w:t>
      </w:r>
      <w:r w:rsidR="004707CA">
        <w:rPr>
          <w:rFonts w:ascii="Times New Roman" w:hAnsi="Times New Roman" w:cs="Times New Roman"/>
          <w:sz w:val="24"/>
          <w:szCs w:val="24"/>
        </w:rPr>
        <w:t xml:space="preserve">został </w:t>
      </w:r>
      <w:r w:rsidR="00B83854">
        <w:rPr>
          <w:rFonts w:ascii="Times New Roman" w:hAnsi="Times New Roman" w:cs="Times New Roman"/>
          <w:sz w:val="24"/>
          <w:szCs w:val="24"/>
        </w:rPr>
        <w:t xml:space="preserve">sporządzony na </w:t>
      </w:r>
      <w:r w:rsidR="00B83854" w:rsidRPr="00B83854">
        <w:rPr>
          <w:rFonts w:ascii="Times New Roman" w:hAnsi="Times New Roman" w:cs="Times New Roman"/>
          <w:sz w:val="24"/>
          <w:szCs w:val="24"/>
        </w:rPr>
        <w:t>podstawie oceny ryzyka przeprowadzonej na podstawie</w:t>
      </w:r>
      <w:r w:rsidR="00B83854">
        <w:rPr>
          <w:rFonts w:ascii="Times New Roman" w:hAnsi="Times New Roman" w:cs="Times New Roman"/>
          <w:sz w:val="24"/>
          <w:szCs w:val="24"/>
        </w:rPr>
        <w:t xml:space="preserve"> przepisów dotychczasowych</w:t>
      </w:r>
      <w:r w:rsidR="008A5B39">
        <w:rPr>
          <w:rFonts w:ascii="Times New Roman" w:hAnsi="Times New Roman" w:cs="Times New Roman"/>
          <w:sz w:val="24"/>
          <w:szCs w:val="24"/>
        </w:rPr>
        <w:t>.</w:t>
      </w:r>
    </w:p>
    <w:p w14:paraId="032B8988" w14:textId="0D6B686C" w:rsidR="007208D3" w:rsidRDefault="007208D3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 § 4 ma na celu uregulowanie</w:t>
      </w:r>
      <w:r w:rsidR="00651C00">
        <w:rPr>
          <w:rFonts w:ascii="Times New Roman" w:hAnsi="Times New Roman" w:cs="Times New Roman"/>
          <w:sz w:val="24"/>
          <w:szCs w:val="24"/>
        </w:rPr>
        <w:t xml:space="preserve"> sytuacji</w:t>
      </w:r>
      <w:r w:rsidR="006E4270">
        <w:rPr>
          <w:rFonts w:ascii="Times New Roman" w:hAnsi="Times New Roman" w:cs="Times New Roman"/>
          <w:sz w:val="24"/>
          <w:szCs w:val="24"/>
        </w:rPr>
        <w:t>, gdy</w:t>
      </w:r>
      <w:r w:rsidR="00651C00">
        <w:rPr>
          <w:rFonts w:ascii="Times New Roman" w:hAnsi="Times New Roman" w:cs="Times New Roman"/>
          <w:sz w:val="24"/>
          <w:szCs w:val="24"/>
        </w:rPr>
        <w:t xml:space="preserve"> kandydat na audytora wewnętrznego, </w:t>
      </w:r>
      <w:r w:rsidR="00651C00" w:rsidRPr="00651C00">
        <w:rPr>
          <w:rFonts w:ascii="Times New Roman" w:hAnsi="Times New Roman" w:cs="Times New Roman"/>
          <w:sz w:val="24"/>
          <w:szCs w:val="24"/>
        </w:rPr>
        <w:t>przed dniem wejścia w życie projekt</w:t>
      </w:r>
      <w:r w:rsidR="006E4270">
        <w:rPr>
          <w:rFonts w:ascii="Times New Roman" w:hAnsi="Times New Roman" w:cs="Times New Roman"/>
          <w:sz w:val="24"/>
          <w:szCs w:val="24"/>
        </w:rPr>
        <w:t>owanego</w:t>
      </w:r>
      <w:r w:rsidR="00651C00" w:rsidRPr="00651C00">
        <w:rPr>
          <w:rFonts w:ascii="Times New Roman" w:hAnsi="Times New Roman" w:cs="Times New Roman"/>
          <w:sz w:val="24"/>
          <w:szCs w:val="24"/>
        </w:rPr>
        <w:t xml:space="preserve"> rozporządzenia</w:t>
      </w:r>
      <w:r w:rsidR="00651C00">
        <w:rPr>
          <w:rFonts w:ascii="Times New Roman" w:hAnsi="Times New Roman" w:cs="Times New Roman"/>
          <w:sz w:val="24"/>
          <w:szCs w:val="24"/>
        </w:rPr>
        <w:t>,</w:t>
      </w:r>
      <w:r w:rsidR="00651C00" w:rsidRPr="00651C00">
        <w:rPr>
          <w:rFonts w:ascii="Times New Roman" w:hAnsi="Times New Roman" w:cs="Times New Roman"/>
          <w:sz w:val="24"/>
          <w:szCs w:val="24"/>
        </w:rPr>
        <w:t xml:space="preserve"> </w:t>
      </w:r>
      <w:r w:rsidR="00651C00">
        <w:rPr>
          <w:rFonts w:ascii="Times New Roman" w:hAnsi="Times New Roman" w:cs="Times New Roman"/>
          <w:sz w:val="24"/>
          <w:szCs w:val="24"/>
        </w:rPr>
        <w:t>złoży</w:t>
      </w:r>
      <w:r w:rsidR="004707CA">
        <w:rPr>
          <w:rFonts w:ascii="Times New Roman" w:hAnsi="Times New Roman" w:cs="Times New Roman"/>
          <w:sz w:val="24"/>
          <w:szCs w:val="24"/>
        </w:rPr>
        <w:t>ł</w:t>
      </w:r>
      <w:r w:rsidR="00651C00">
        <w:rPr>
          <w:rFonts w:ascii="Times New Roman" w:hAnsi="Times New Roman" w:cs="Times New Roman"/>
          <w:sz w:val="24"/>
          <w:szCs w:val="24"/>
        </w:rPr>
        <w:t xml:space="preserve"> Prezesowi Urzędu Lotnictwa Cywilnego pisemne zgłoszenie swojego udziału w egzaminie certyfikującym, a sam egzamin zostanie przeprowadzony </w:t>
      </w:r>
      <w:r w:rsidR="001C71DD">
        <w:rPr>
          <w:rFonts w:ascii="Times New Roman" w:hAnsi="Times New Roman" w:cs="Times New Roman"/>
          <w:sz w:val="24"/>
          <w:szCs w:val="24"/>
        </w:rPr>
        <w:t xml:space="preserve">już </w:t>
      </w:r>
      <w:r w:rsidR="00651C00">
        <w:rPr>
          <w:rFonts w:ascii="Times New Roman" w:hAnsi="Times New Roman" w:cs="Times New Roman"/>
          <w:sz w:val="24"/>
          <w:szCs w:val="24"/>
        </w:rPr>
        <w:t>po dniu wejścia w życie projekt</w:t>
      </w:r>
      <w:r w:rsidR="006E4270">
        <w:rPr>
          <w:rFonts w:ascii="Times New Roman" w:hAnsi="Times New Roman" w:cs="Times New Roman"/>
          <w:sz w:val="24"/>
          <w:szCs w:val="24"/>
        </w:rPr>
        <w:t>owanego</w:t>
      </w:r>
      <w:r w:rsidR="00651C00">
        <w:rPr>
          <w:rFonts w:ascii="Times New Roman" w:hAnsi="Times New Roman" w:cs="Times New Roman"/>
          <w:sz w:val="24"/>
          <w:szCs w:val="24"/>
        </w:rPr>
        <w:t xml:space="preserve"> rozporządzenia</w:t>
      </w:r>
      <w:r w:rsidR="006E4270">
        <w:rPr>
          <w:rFonts w:ascii="Times New Roman" w:hAnsi="Times New Roman" w:cs="Times New Roman"/>
          <w:sz w:val="24"/>
          <w:szCs w:val="24"/>
        </w:rPr>
        <w:t>. W takim przypadku</w:t>
      </w:r>
      <w:r w:rsidR="00651C00">
        <w:rPr>
          <w:rFonts w:ascii="Times New Roman" w:hAnsi="Times New Roman" w:cs="Times New Roman"/>
          <w:sz w:val="24"/>
          <w:szCs w:val="24"/>
        </w:rPr>
        <w:t xml:space="preserve"> zastosowanie będą miały przepisy </w:t>
      </w:r>
      <w:r w:rsidR="006E4270">
        <w:rPr>
          <w:rFonts w:ascii="Times New Roman" w:hAnsi="Times New Roman" w:cs="Times New Roman"/>
          <w:sz w:val="24"/>
          <w:szCs w:val="24"/>
        </w:rPr>
        <w:t xml:space="preserve">KPKJ w brzmieniu nadanym </w:t>
      </w:r>
      <w:r w:rsidR="00C30E2B">
        <w:rPr>
          <w:rFonts w:ascii="Times New Roman" w:hAnsi="Times New Roman" w:cs="Times New Roman"/>
          <w:sz w:val="24"/>
          <w:szCs w:val="24"/>
        </w:rPr>
        <w:t>projektowanym rozporzą</w:t>
      </w:r>
      <w:r w:rsidR="006E4270">
        <w:rPr>
          <w:rFonts w:ascii="Times New Roman" w:hAnsi="Times New Roman" w:cs="Times New Roman"/>
          <w:sz w:val="24"/>
          <w:szCs w:val="24"/>
        </w:rPr>
        <w:t>dzeniem</w:t>
      </w:r>
      <w:r w:rsidR="001C71DD">
        <w:rPr>
          <w:rFonts w:ascii="Times New Roman" w:hAnsi="Times New Roman" w:cs="Times New Roman"/>
          <w:sz w:val="24"/>
          <w:szCs w:val="24"/>
        </w:rPr>
        <w:t>.</w:t>
      </w:r>
    </w:p>
    <w:p w14:paraId="6465684D" w14:textId="03682292" w:rsidR="00760E32" w:rsidRDefault="00B34E09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propozycje zmian nie </w:t>
      </w:r>
      <w:r w:rsidR="00B14B2F">
        <w:rPr>
          <w:rFonts w:ascii="Times New Roman" w:hAnsi="Times New Roman" w:cs="Times New Roman"/>
          <w:sz w:val="24"/>
          <w:szCs w:val="24"/>
        </w:rPr>
        <w:t xml:space="preserve">tworzą </w:t>
      </w:r>
      <w:r>
        <w:rPr>
          <w:rFonts w:ascii="Times New Roman" w:hAnsi="Times New Roman" w:cs="Times New Roman"/>
          <w:sz w:val="24"/>
          <w:szCs w:val="24"/>
        </w:rPr>
        <w:t xml:space="preserve">nowej organizacji </w:t>
      </w:r>
      <w:r w:rsidR="00B413E7">
        <w:rPr>
          <w:rFonts w:ascii="Times New Roman" w:hAnsi="Times New Roman" w:cs="Times New Roman"/>
          <w:sz w:val="24"/>
          <w:szCs w:val="24"/>
        </w:rPr>
        <w:t xml:space="preserve">kontroli jakości ochrony </w:t>
      </w:r>
      <w:r w:rsidR="0099772F">
        <w:rPr>
          <w:rFonts w:ascii="Times New Roman" w:hAnsi="Times New Roman" w:cs="Times New Roman"/>
          <w:sz w:val="24"/>
          <w:szCs w:val="24"/>
        </w:rPr>
        <w:t>lotnictwa cywilnego</w:t>
      </w:r>
      <w:r>
        <w:rPr>
          <w:rFonts w:ascii="Times New Roman" w:hAnsi="Times New Roman" w:cs="Times New Roman"/>
          <w:sz w:val="24"/>
          <w:szCs w:val="24"/>
        </w:rPr>
        <w:t xml:space="preserve">, jednakże </w:t>
      </w:r>
      <w:r w:rsidR="00B413E7">
        <w:rPr>
          <w:rFonts w:ascii="Times New Roman" w:hAnsi="Times New Roman" w:cs="Times New Roman"/>
          <w:sz w:val="24"/>
          <w:szCs w:val="24"/>
        </w:rPr>
        <w:t>znacząco usprawnią jej</w:t>
      </w:r>
      <w:r w:rsidR="0099772F">
        <w:rPr>
          <w:rFonts w:ascii="Times New Roman" w:hAnsi="Times New Roman" w:cs="Times New Roman"/>
          <w:sz w:val="24"/>
          <w:szCs w:val="24"/>
        </w:rPr>
        <w:t xml:space="preserve"> funkcjonowanie.</w:t>
      </w:r>
    </w:p>
    <w:p w14:paraId="11C26548" w14:textId="4556C2EA" w:rsidR="00F14D90" w:rsidRDefault="00F14D90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B83854">
        <w:rPr>
          <w:rFonts w:ascii="Times New Roman" w:hAnsi="Times New Roman" w:cs="Times New Roman"/>
          <w:sz w:val="24"/>
          <w:szCs w:val="24"/>
        </w:rPr>
        <w:t xml:space="preserve">§ </w:t>
      </w:r>
      <w:r w:rsidR="007208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B39">
        <w:rPr>
          <w:rFonts w:ascii="Times New Roman" w:hAnsi="Times New Roman" w:cs="Times New Roman"/>
          <w:sz w:val="24"/>
          <w:szCs w:val="24"/>
        </w:rPr>
        <w:t xml:space="preserve">projektu rozporządzenia </w:t>
      </w:r>
      <w:r>
        <w:rPr>
          <w:rFonts w:ascii="Times New Roman" w:hAnsi="Times New Roman" w:cs="Times New Roman"/>
          <w:sz w:val="24"/>
          <w:szCs w:val="24"/>
        </w:rPr>
        <w:t>wskazano, że rozporządzenie wejdzie w życie 14 dni od dnia ogłoszenia</w:t>
      </w:r>
      <w:r w:rsidR="008A5B39">
        <w:rPr>
          <w:rFonts w:ascii="Times New Roman" w:hAnsi="Times New Roman" w:cs="Times New Roman"/>
          <w:sz w:val="24"/>
          <w:szCs w:val="24"/>
        </w:rPr>
        <w:t>, stosownie do art. 4 ust. 1 ustawy z dnia 20 lipca 2022 r. o ogłaszaniu aktów normatywnych i niektórych innych aktów prawnych (Dz. U. z 2019 r. poz. 1461)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5D9397" w14:textId="0F518751" w:rsidR="00D63F15" w:rsidRPr="00DB7960" w:rsidRDefault="00D63F15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73">
        <w:rPr>
          <w:rFonts w:ascii="Times New Roman" w:hAnsi="Times New Roman" w:cs="Times New Roman"/>
          <w:color w:val="000000"/>
          <w:spacing w:val="-2"/>
          <w:sz w:val="24"/>
          <w:szCs w:val="24"/>
        </w:rPr>
        <w:t>Nie ma możliwości osiągnięcia celu projektu w sposób inny niż wydanie projektowanego rozporządzenia</w:t>
      </w:r>
      <w:r w:rsidR="00DB7960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5BC754BB" w14:textId="77777777" w:rsidR="0083652A" w:rsidRPr="007E32B2" w:rsidRDefault="00B30D61" w:rsidP="00B154E3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B2">
        <w:rPr>
          <w:rFonts w:ascii="Times New Roman" w:hAnsi="Times New Roman" w:cs="Times New Roman"/>
          <w:b/>
          <w:sz w:val="24"/>
          <w:szCs w:val="24"/>
        </w:rPr>
        <w:t>Przedstawienie projektu właściwym organom i instytucjom Unii Europejskiej, w</w:t>
      </w:r>
      <w:r w:rsidR="00972635">
        <w:rPr>
          <w:rFonts w:ascii="Times New Roman" w:hAnsi="Times New Roman" w:cs="Times New Roman"/>
          <w:b/>
          <w:sz w:val="24"/>
          <w:szCs w:val="24"/>
        </w:rPr>
        <w:t> </w:t>
      </w:r>
      <w:r w:rsidRPr="007E32B2">
        <w:rPr>
          <w:rFonts w:ascii="Times New Roman" w:hAnsi="Times New Roman" w:cs="Times New Roman"/>
          <w:b/>
          <w:sz w:val="24"/>
          <w:szCs w:val="24"/>
        </w:rPr>
        <w:t>tym Europejskiemu Bankowi Centralnemu, w celu uzyskania opinii, dokonania powiadomienia, konsultacji albo uzgodnienia, jeżeli obowiązek taki wynika z</w:t>
      </w:r>
      <w:r w:rsidR="00972635">
        <w:rPr>
          <w:rFonts w:ascii="Times New Roman" w:hAnsi="Times New Roman" w:cs="Times New Roman"/>
          <w:b/>
          <w:sz w:val="24"/>
          <w:szCs w:val="24"/>
        </w:rPr>
        <w:t> </w:t>
      </w:r>
      <w:r w:rsidRPr="007E32B2">
        <w:rPr>
          <w:rFonts w:ascii="Times New Roman" w:hAnsi="Times New Roman" w:cs="Times New Roman"/>
          <w:b/>
          <w:sz w:val="24"/>
          <w:szCs w:val="24"/>
        </w:rPr>
        <w:t>odrębnych przepisów</w:t>
      </w:r>
    </w:p>
    <w:p w14:paraId="090A80D9" w14:textId="77777777" w:rsidR="00B30D61" w:rsidRDefault="00B30D61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289">
        <w:rPr>
          <w:rFonts w:ascii="Times New Roman" w:hAnsi="Times New Roman" w:cs="Times New Roman"/>
          <w:sz w:val="24"/>
          <w:szCs w:val="24"/>
        </w:rPr>
        <w:t>Projekt rozporządzenia nie wymaga przedstawienia właściwym organom i instytucjom Unii Europejskiej, w tym Europejskiemu Bankowi Centralnemu, w celu uzyskania opinii, dokonania powiadomienia, konsultacji albo uzgodnienia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FDC26C" w14:textId="63D15F64" w:rsidR="00B30D61" w:rsidRPr="007E32B2" w:rsidRDefault="00B30D61" w:rsidP="00B154E3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2B2">
        <w:rPr>
          <w:rFonts w:ascii="Times New Roman" w:hAnsi="Times New Roman" w:cs="Times New Roman"/>
          <w:b/>
          <w:sz w:val="24"/>
          <w:szCs w:val="24"/>
        </w:rPr>
        <w:t>Ocena organu wnioskującego, czy projekt podlega notyfikacji zgodnie z</w:t>
      </w:r>
      <w:r w:rsidR="00972635">
        <w:rPr>
          <w:rFonts w:ascii="Times New Roman" w:hAnsi="Times New Roman" w:cs="Times New Roman"/>
          <w:b/>
          <w:sz w:val="24"/>
          <w:szCs w:val="24"/>
        </w:rPr>
        <w:t> </w:t>
      </w:r>
      <w:r w:rsidRPr="007E32B2">
        <w:rPr>
          <w:rFonts w:ascii="Times New Roman" w:hAnsi="Times New Roman" w:cs="Times New Roman"/>
          <w:b/>
          <w:sz w:val="24"/>
          <w:szCs w:val="24"/>
        </w:rPr>
        <w:t>przepisami dotyczącymi funkcjonowania krajowego systemu notyfikacji norm i</w:t>
      </w:r>
      <w:r w:rsidR="00972635">
        <w:rPr>
          <w:rFonts w:ascii="Times New Roman" w:hAnsi="Times New Roman" w:cs="Times New Roman"/>
          <w:b/>
          <w:sz w:val="24"/>
          <w:szCs w:val="24"/>
        </w:rPr>
        <w:t> </w:t>
      </w:r>
      <w:r w:rsidRPr="007E32B2">
        <w:rPr>
          <w:rFonts w:ascii="Times New Roman" w:hAnsi="Times New Roman" w:cs="Times New Roman"/>
          <w:b/>
          <w:sz w:val="24"/>
          <w:szCs w:val="24"/>
        </w:rPr>
        <w:t>aktów prawnych</w:t>
      </w:r>
    </w:p>
    <w:p w14:paraId="0C188EEA" w14:textId="77777777" w:rsidR="00FF6205" w:rsidRDefault="00EC58DA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8DA">
        <w:rPr>
          <w:rFonts w:ascii="Times New Roman" w:hAnsi="Times New Roman" w:cs="Times New Roman"/>
          <w:sz w:val="24"/>
          <w:szCs w:val="24"/>
        </w:rPr>
        <w:t>Regulacje zawarte w projektowanym rozporządzeniu nie stanowią przepisów technicznych w</w:t>
      </w:r>
      <w:r w:rsidR="00972635">
        <w:rPr>
          <w:rFonts w:ascii="Times New Roman" w:hAnsi="Times New Roman" w:cs="Times New Roman"/>
          <w:sz w:val="24"/>
          <w:szCs w:val="24"/>
        </w:rPr>
        <w:t> </w:t>
      </w:r>
      <w:r w:rsidRPr="00EC58DA">
        <w:rPr>
          <w:rFonts w:ascii="Times New Roman" w:hAnsi="Times New Roman" w:cs="Times New Roman"/>
          <w:sz w:val="24"/>
          <w:szCs w:val="24"/>
        </w:rPr>
        <w:t xml:space="preserve">rozumieniu rozporządzenia Rady Ministrów z dnia 23 grudnia 2002 r. w sprawie sposobu </w:t>
      </w:r>
      <w:r w:rsidRPr="00EC58DA">
        <w:rPr>
          <w:rFonts w:ascii="Times New Roman" w:hAnsi="Times New Roman" w:cs="Times New Roman"/>
          <w:sz w:val="24"/>
          <w:szCs w:val="24"/>
        </w:rPr>
        <w:lastRenderedPageBreak/>
        <w:t>funkcjonowania krajowego systemu notyfikacji norm i aktów prawnych (Dz. U. poz. 2039</w:t>
      </w:r>
      <w:r w:rsidR="00B30D61">
        <w:rPr>
          <w:rFonts w:ascii="Times New Roman" w:hAnsi="Times New Roman" w:cs="Times New Roman"/>
          <w:sz w:val="24"/>
          <w:szCs w:val="24"/>
        </w:rPr>
        <w:t>, z</w:t>
      </w:r>
      <w:r w:rsidR="0097263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30D6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30D61">
        <w:rPr>
          <w:rFonts w:ascii="Times New Roman" w:hAnsi="Times New Roman" w:cs="Times New Roman"/>
          <w:sz w:val="24"/>
          <w:szCs w:val="24"/>
        </w:rPr>
        <w:t>. zm.</w:t>
      </w:r>
      <w:r w:rsidRPr="00EC58DA">
        <w:rPr>
          <w:rFonts w:ascii="Times New Roman" w:hAnsi="Times New Roman" w:cs="Times New Roman"/>
          <w:sz w:val="24"/>
          <w:szCs w:val="24"/>
        </w:rPr>
        <w:t xml:space="preserve">), zatem </w:t>
      </w:r>
      <w:r w:rsidR="00B30D61">
        <w:rPr>
          <w:rFonts w:ascii="Times New Roman" w:hAnsi="Times New Roman" w:cs="Times New Roman"/>
          <w:sz w:val="24"/>
          <w:szCs w:val="24"/>
        </w:rPr>
        <w:t xml:space="preserve">projekt </w:t>
      </w:r>
      <w:r w:rsidRPr="00EC58DA">
        <w:rPr>
          <w:rFonts w:ascii="Times New Roman" w:hAnsi="Times New Roman" w:cs="Times New Roman"/>
          <w:sz w:val="24"/>
          <w:szCs w:val="24"/>
        </w:rPr>
        <w:t>nie podlega notyfikacji.</w:t>
      </w:r>
    </w:p>
    <w:p w14:paraId="252F6D38" w14:textId="77777777" w:rsidR="00FF6205" w:rsidRPr="007E32B2" w:rsidRDefault="00FF6205" w:rsidP="00B154E3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2B2">
        <w:rPr>
          <w:rFonts w:ascii="Times New Roman" w:hAnsi="Times New Roman" w:cs="Times New Roman"/>
          <w:b/>
          <w:sz w:val="24"/>
          <w:szCs w:val="24"/>
        </w:rPr>
        <w:t>Oświadczenie organu wnioskującego co do zgodności projektu z prawem Unii Europejskiej</w:t>
      </w:r>
    </w:p>
    <w:p w14:paraId="277DB864" w14:textId="77777777" w:rsidR="00D8280F" w:rsidRDefault="003C52F4" w:rsidP="00B154E3">
      <w:pPr>
        <w:tabs>
          <w:tab w:val="left" w:pos="28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2F4">
        <w:rPr>
          <w:rFonts w:ascii="Times New Roman" w:hAnsi="Times New Roman" w:cs="Times New Roman"/>
          <w:sz w:val="24"/>
          <w:szCs w:val="24"/>
        </w:rPr>
        <w:t>Projekt rozporządzenia jest zgodny z prawem Unii Europejskiej</w:t>
      </w:r>
      <w:r w:rsidR="00EC58DA" w:rsidRPr="00EC58DA">
        <w:rPr>
          <w:rFonts w:ascii="Times New Roman" w:hAnsi="Times New Roman" w:cs="Times New Roman"/>
          <w:sz w:val="24"/>
          <w:szCs w:val="24"/>
        </w:rPr>
        <w:t>.</w:t>
      </w:r>
    </w:p>
    <w:p w14:paraId="1D178CE7" w14:textId="77777777" w:rsidR="00D8280F" w:rsidRPr="007E32B2" w:rsidRDefault="00D8280F" w:rsidP="00B154E3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2B2">
        <w:rPr>
          <w:rFonts w:ascii="Times New Roman" w:hAnsi="Times New Roman" w:cs="Times New Roman"/>
          <w:b/>
          <w:sz w:val="24"/>
          <w:szCs w:val="24"/>
        </w:rPr>
        <w:t>Udostępnienie w Biuletynie Informacji Publicznej</w:t>
      </w:r>
    </w:p>
    <w:p w14:paraId="2B8532B7" w14:textId="4CE77148" w:rsidR="00C81B8A" w:rsidRPr="000F0F97" w:rsidRDefault="00D8280F" w:rsidP="00B154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="00EC58DA" w:rsidRPr="00EC58DA">
        <w:rPr>
          <w:rFonts w:ascii="Times New Roman" w:hAnsi="Times New Roman" w:cs="Times New Roman"/>
          <w:sz w:val="24"/>
          <w:szCs w:val="24"/>
        </w:rPr>
        <w:t xml:space="preserve"> § 52 uchwały nr 190 Rady Ministrów z dnia 29 października 2013 r. – Regulamin pracy Rady Ministrów (M.P. z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EC58DA" w:rsidRPr="00EC58DA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348</w:t>
      </w:r>
      <w:r w:rsidR="00EC58DA" w:rsidRPr="00EC58DA">
        <w:rPr>
          <w:rFonts w:ascii="Times New Roman" w:hAnsi="Times New Roman" w:cs="Times New Roman"/>
          <w:sz w:val="24"/>
          <w:szCs w:val="24"/>
        </w:rPr>
        <w:t xml:space="preserve">) projekt </w:t>
      </w:r>
      <w:r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4707CA" w:rsidRPr="00EC58DA">
        <w:rPr>
          <w:rFonts w:ascii="Times New Roman" w:hAnsi="Times New Roman" w:cs="Times New Roman"/>
          <w:sz w:val="24"/>
          <w:szCs w:val="24"/>
        </w:rPr>
        <w:t>zosta</w:t>
      </w:r>
      <w:r w:rsidR="004707CA">
        <w:rPr>
          <w:rFonts w:ascii="Times New Roman" w:hAnsi="Times New Roman" w:cs="Times New Roman"/>
          <w:sz w:val="24"/>
          <w:szCs w:val="24"/>
        </w:rPr>
        <w:t>ł</w:t>
      </w:r>
      <w:r w:rsidR="004707CA" w:rsidRPr="00EC58DA">
        <w:rPr>
          <w:rFonts w:ascii="Times New Roman" w:hAnsi="Times New Roman" w:cs="Times New Roman"/>
          <w:sz w:val="24"/>
          <w:szCs w:val="24"/>
        </w:rPr>
        <w:t xml:space="preserve"> </w:t>
      </w:r>
      <w:r w:rsidR="00EC58DA" w:rsidRPr="00EC58DA">
        <w:rPr>
          <w:rFonts w:ascii="Times New Roman" w:hAnsi="Times New Roman" w:cs="Times New Roman"/>
          <w:sz w:val="24"/>
          <w:szCs w:val="24"/>
        </w:rPr>
        <w:t xml:space="preserve">udostępniony w Biuletynie Informacji Publicznej </w:t>
      </w:r>
      <w:r w:rsidR="00793DE6">
        <w:rPr>
          <w:rFonts w:ascii="Times New Roman" w:hAnsi="Times New Roman" w:cs="Times New Roman"/>
          <w:sz w:val="24"/>
          <w:szCs w:val="24"/>
        </w:rPr>
        <w:t xml:space="preserve">na stronie podmiotowej </w:t>
      </w:r>
      <w:r>
        <w:rPr>
          <w:rFonts w:ascii="Times New Roman" w:hAnsi="Times New Roman" w:cs="Times New Roman"/>
          <w:sz w:val="24"/>
          <w:szCs w:val="24"/>
        </w:rPr>
        <w:t xml:space="preserve">Rządowego Centrum Legislacji </w:t>
      </w:r>
      <w:r w:rsidR="00EC58DA" w:rsidRPr="00EC58DA">
        <w:rPr>
          <w:rFonts w:ascii="Times New Roman" w:hAnsi="Times New Roman" w:cs="Times New Roman"/>
          <w:sz w:val="24"/>
          <w:szCs w:val="24"/>
        </w:rPr>
        <w:t>w serwisie Rządowy Proces Legislacyjny</w:t>
      </w:r>
      <w:r>
        <w:rPr>
          <w:rFonts w:ascii="Times New Roman" w:hAnsi="Times New Roman" w:cs="Times New Roman"/>
          <w:sz w:val="24"/>
          <w:szCs w:val="24"/>
        </w:rPr>
        <w:t xml:space="preserve"> z chwilą przekazania do uzgodnień i konsultacji publicznych</w:t>
      </w:r>
      <w:r w:rsidR="00EC58DA" w:rsidRPr="00EC58DA">
        <w:rPr>
          <w:rFonts w:ascii="Times New Roman" w:hAnsi="Times New Roman" w:cs="Times New Roman"/>
          <w:sz w:val="24"/>
          <w:szCs w:val="24"/>
        </w:rPr>
        <w:t>.</w:t>
      </w:r>
    </w:p>
    <w:sectPr w:rsidR="00C81B8A" w:rsidRPr="000F0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72872" w14:textId="77777777" w:rsidR="00625CE8" w:rsidRDefault="00625CE8" w:rsidP="006E2894">
      <w:pPr>
        <w:spacing w:after="0" w:line="240" w:lineRule="auto"/>
      </w:pPr>
      <w:r>
        <w:separator/>
      </w:r>
    </w:p>
  </w:endnote>
  <w:endnote w:type="continuationSeparator" w:id="0">
    <w:p w14:paraId="4C3AB378" w14:textId="77777777" w:rsidR="00625CE8" w:rsidRDefault="00625CE8" w:rsidP="006E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DE8B3" w14:textId="77777777" w:rsidR="00625CE8" w:rsidRDefault="00625CE8" w:rsidP="006E2894">
      <w:pPr>
        <w:spacing w:after="0" w:line="240" w:lineRule="auto"/>
      </w:pPr>
      <w:r>
        <w:separator/>
      </w:r>
    </w:p>
  </w:footnote>
  <w:footnote w:type="continuationSeparator" w:id="0">
    <w:p w14:paraId="2A448ACE" w14:textId="77777777" w:rsidR="00625CE8" w:rsidRDefault="00625CE8" w:rsidP="006E2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C55"/>
    <w:multiLevelType w:val="hybridMultilevel"/>
    <w:tmpl w:val="E1B21CF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3A1B1B"/>
    <w:multiLevelType w:val="hybridMultilevel"/>
    <w:tmpl w:val="5A561AC2"/>
    <w:lvl w:ilvl="0" w:tplc="8B70A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562D"/>
    <w:multiLevelType w:val="hybridMultilevel"/>
    <w:tmpl w:val="673CE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068B2"/>
    <w:multiLevelType w:val="hybridMultilevel"/>
    <w:tmpl w:val="28106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104FE"/>
    <w:multiLevelType w:val="hybridMultilevel"/>
    <w:tmpl w:val="1D0EE18A"/>
    <w:lvl w:ilvl="0" w:tplc="ED44D6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B35D6"/>
    <w:multiLevelType w:val="hybridMultilevel"/>
    <w:tmpl w:val="D44C061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A4B9F"/>
    <w:multiLevelType w:val="hybridMultilevel"/>
    <w:tmpl w:val="A36CD372"/>
    <w:lvl w:ilvl="0" w:tplc="04150011">
      <w:start w:val="1"/>
      <w:numFmt w:val="decimal"/>
      <w:lvlText w:val="%1)"/>
      <w:lvlJc w:val="left"/>
      <w:pPr>
        <w:ind w:left="-2510" w:hanging="360"/>
      </w:pPr>
    </w:lvl>
    <w:lvl w:ilvl="1" w:tplc="04150019" w:tentative="1">
      <w:start w:val="1"/>
      <w:numFmt w:val="lowerLetter"/>
      <w:lvlText w:val="%2."/>
      <w:lvlJc w:val="left"/>
      <w:pPr>
        <w:ind w:left="-1790" w:hanging="360"/>
      </w:pPr>
    </w:lvl>
    <w:lvl w:ilvl="2" w:tplc="0415001B" w:tentative="1">
      <w:start w:val="1"/>
      <w:numFmt w:val="lowerRoman"/>
      <w:lvlText w:val="%3."/>
      <w:lvlJc w:val="right"/>
      <w:pPr>
        <w:ind w:left="-1070" w:hanging="180"/>
      </w:pPr>
    </w:lvl>
    <w:lvl w:ilvl="3" w:tplc="0415000F" w:tentative="1">
      <w:start w:val="1"/>
      <w:numFmt w:val="decimal"/>
      <w:lvlText w:val="%4."/>
      <w:lvlJc w:val="left"/>
      <w:pPr>
        <w:ind w:left="-350" w:hanging="360"/>
      </w:pPr>
    </w:lvl>
    <w:lvl w:ilvl="4" w:tplc="04150019" w:tentative="1">
      <w:start w:val="1"/>
      <w:numFmt w:val="lowerLetter"/>
      <w:lvlText w:val="%5."/>
      <w:lvlJc w:val="left"/>
      <w:pPr>
        <w:ind w:left="370" w:hanging="360"/>
      </w:pPr>
    </w:lvl>
    <w:lvl w:ilvl="5" w:tplc="0415001B" w:tentative="1">
      <w:start w:val="1"/>
      <w:numFmt w:val="lowerRoman"/>
      <w:lvlText w:val="%6."/>
      <w:lvlJc w:val="right"/>
      <w:pPr>
        <w:ind w:left="1090" w:hanging="180"/>
      </w:pPr>
    </w:lvl>
    <w:lvl w:ilvl="6" w:tplc="0415000F" w:tentative="1">
      <w:start w:val="1"/>
      <w:numFmt w:val="decimal"/>
      <w:lvlText w:val="%7."/>
      <w:lvlJc w:val="left"/>
      <w:pPr>
        <w:ind w:left="1810" w:hanging="360"/>
      </w:pPr>
    </w:lvl>
    <w:lvl w:ilvl="7" w:tplc="04150019" w:tentative="1">
      <w:start w:val="1"/>
      <w:numFmt w:val="lowerLetter"/>
      <w:lvlText w:val="%8."/>
      <w:lvlJc w:val="left"/>
      <w:pPr>
        <w:ind w:left="2530" w:hanging="360"/>
      </w:pPr>
    </w:lvl>
    <w:lvl w:ilvl="8" w:tplc="0415001B" w:tentative="1">
      <w:start w:val="1"/>
      <w:numFmt w:val="lowerRoman"/>
      <w:lvlText w:val="%9."/>
      <w:lvlJc w:val="right"/>
      <w:pPr>
        <w:ind w:left="3250" w:hanging="180"/>
      </w:pPr>
    </w:lvl>
  </w:abstractNum>
  <w:abstractNum w:abstractNumId="7" w15:restartNumberingAfterBreak="0">
    <w:nsid w:val="69BE6032"/>
    <w:multiLevelType w:val="hybridMultilevel"/>
    <w:tmpl w:val="2F320C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77"/>
    <w:rsid w:val="00000153"/>
    <w:rsid w:val="00010571"/>
    <w:rsid w:val="000164D9"/>
    <w:rsid w:val="00036BB3"/>
    <w:rsid w:val="0004478B"/>
    <w:rsid w:val="00045CD1"/>
    <w:rsid w:val="00056061"/>
    <w:rsid w:val="00056B70"/>
    <w:rsid w:val="00080877"/>
    <w:rsid w:val="00086F93"/>
    <w:rsid w:val="00093D93"/>
    <w:rsid w:val="00096D10"/>
    <w:rsid w:val="000A73B7"/>
    <w:rsid w:val="000F0F97"/>
    <w:rsid w:val="000F26EB"/>
    <w:rsid w:val="00103863"/>
    <w:rsid w:val="00105F38"/>
    <w:rsid w:val="001104B3"/>
    <w:rsid w:val="001332B6"/>
    <w:rsid w:val="00133629"/>
    <w:rsid w:val="00163F76"/>
    <w:rsid w:val="00171052"/>
    <w:rsid w:val="00172D09"/>
    <w:rsid w:val="00177FDA"/>
    <w:rsid w:val="00197D3A"/>
    <w:rsid w:val="001C71DD"/>
    <w:rsid w:val="001C7246"/>
    <w:rsid w:val="001D7690"/>
    <w:rsid w:val="001E56A4"/>
    <w:rsid w:val="001F1677"/>
    <w:rsid w:val="001F4D26"/>
    <w:rsid w:val="00207CD8"/>
    <w:rsid w:val="002100F4"/>
    <w:rsid w:val="00210525"/>
    <w:rsid w:val="00220615"/>
    <w:rsid w:val="00224B8B"/>
    <w:rsid w:val="0023273C"/>
    <w:rsid w:val="002349A0"/>
    <w:rsid w:val="002729FF"/>
    <w:rsid w:val="00290DFC"/>
    <w:rsid w:val="00292BCF"/>
    <w:rsid w:val="002A08EA"/>
    <w:rsid w:val="002A5EE5"/>
    <w:rsid w:val="002C2DA2"/>
    <w:rsid w:val="002C3333"/>
    <w:rsid w:val="002C66F6"/>
    <w:rsid w:val="002D0CDB"/>
    <w:rsid w:val="002D1783"/>
    <w:rsid w:val="002D3E49"/>
    <w:rsid w:val="002E2CF6"/>
    <w:rsid w:val="002E3395"/>
    <w:rsid w:val="002E3EBC"/>
    <w:rsid w:val="002E626B"/>
    <w:rsid w:val="002F44FC"/>
    <w:rsid w:val="00305E33"/>
    <w:rsid w:val="003154B8"/>
    <w:rsid w:val="0032632E"/>
    <w:rsid w:val="00326AC0"/>
    <w:rsid w:val="00327F31"/>
    <w:rsid w:val="00333041"/>
    <w:rsid w:val="00357D10"/>
    <w:rsid w:val="00387DBC"/>
    <w:rsid w:val="00395415"/>
    <w:rsid w:val="00396D12"/>
    <w:rsid w:val="003C35FD"/>
    <w:rsid w:val="003C52F4"/>
    <w:rsid w:val="003D0424"/>
    <w:rsid w:val="003F34D7"/>
    <w:rsid w:val="0040403B"/>
    <w:rsid w:val="004379FC"/>
    <w:rsid w:val="00441945"/>
    <w:rsid w:val="00445F73"/>
    <w:rsid w:val="004471AA"/>
    <w:rsid w:val="00452824"/>
    <w:rsid w:val="00454DF2"/>
    <w:rsid w:val="004621EB"/>
    <w:rsid w:val="00463BC1"/>
    <w:rsid w:val="004707CA"/>
    <w:rsid w:val="004766A2"/>
    <w:rsid w:val="00491636"/>
    <w:rsid w:val="00494D1C"/>
    <w:rsid w:val="004A26D2"/>
    <w:rsid w:val="004A3F48"/>
    <w:rsid w:val="004C207E"/>
    <w:rsid w:val="004D1D0A"/>
    <w:rsid w:val="004D6E5F"/>
    <w:rsid w:val="004F5BAC"/>
    <w:rsid w:val="004F75D0"/>
    <w:rsid w:val="005038BA"/>
    <w:rsid w:val="00523269"/>
    <w:rsid w:val="005406F9"/>
    <w:rsid w:val="00541428"/>
    <w:rsid w:val="00543BF9"/>
    <w:rsid w:val="0055093F"/>
    <w:rsid w:val="00561762"/>
    <w:rsid w:val="00572E60"/>
    <w:rsid w:val="005738CD"/>
    <w:rsid w:val="00577041"/>
    <w:rsid w:val="00597C89"/>
    <w:rsid w:val="005A6341"/>
    <w:rsid w:val="005C7C45"/>
    <w:rsid w:val="005D1568"/>
    <w:rsid w:val="005D3742"/>
    <w:rsid w:val="005F50AE"/>
    <w:rsid w:val="005F76FA"/>
    <w:rsid w:val="006166EA"/>
    <w:rsid w:val="00620F19"/>
    <w:rsid w:val="00625CE8"/>
    <w:rsid w:val="00627F8B"/>
    <w:rsid w:val="006342A8"/>
    <w:rsid w:val="00636D2C"/>
    <w:rsid w:val="00646183"/>
    <w:rsid w:val="00651C00"/>
    <w:rsid w:val="00656044"/>
    <w:rsid w:val="00661B5A"/>
    <w:rsid w:val="00674A49"/>
    <w:rsid w:val="006804D0"/>
    <w:rsid w:val="00692015"/>
    <w:rsid w:val="006A2142"/>
    <w:rsid w:val="006A318F"/>
    <w:rsid w:val="006A75B9"/>
    <w:rsid w:val="006B6BAE"/>
    <w:rsid w:val="006C3351"/>
    <w:rsid w:val="006C6D64"/>
    <w:rsid w:val="006D2EE2"/>
    <w:rsid w:val="006E2036"/>
    <w:rsid w:val="006E2894"/>
    <w:rsid w:val="006E4270"/>
    <w:rsid w:val="006F5D48"/>
    <w:rsid w:val="00713090"/>
    <w:rsid w:val="00714912"/>
    <w:rsid w:val="00716587"/>
    <w:rsid w:val="007208D3"/>
    <w:rsid w:val="00725565"/>
    <w:rsid w:val="00752100"/>
    <w:rsid w:val="00760E32"/>
    <w:rsid w:val="00770CA1"/>
    <w:rsid w:val="00771635"/>
    <w:rsid w:val="00782E69"/>
    <w:rsid w:val="00793DE6"/>
    <w:rsid w:val="00794CFA"/>
    <w:rsid w:val="00796289"/>
    <w:rsid w:val="007A704A"/>
    <w:rsid w:val="007C3E3D"/>
    <w:rsid w:val="007C7E9F"/>
    <w:rsid w:val="007E2343"/>
    <w:rsid w:val="007E32B2"/>
    <w:rsid w:val="007E5685"/>
    <w:rsid w:val="007E5C4B"/>
    <w:rsid w:val="008003BE"/>
    <w:rsid w:val="00805C91"/>
    <w:rsid w:val="0081239D"/>
    <w:rsid w:val="008244F5"/>
    <w:rsid w:val="00834786"/>
    <w:rsid w:val="0083652A"/>
    <w:rsid w:val="008561D9"/>
    <w:rsid w:val="00864733"/>
    <w:rsid w:val="00871933"/>
    <w:rsid w:val="00894293"/>
    <w:rsid w:val="008A5B39"/>
    <w:rsid w:val="008B01C7"/>
    <w:rsid w:val="008B0565"/>
    <w:rsid w:val="008B4AA4"/>
    <w:rsid w:val="008B622E"/>
    <w:rsid w:val="008C77D4"/>
    <w:rsid w:val="008D4F9F"/>
    <w:rsid w:val="00900340"/>
    <w:rsid w:val="00916225"/>
    <w:rsid w:val="0092118D"/>
    <w:rsid w:val="0093457A"/>
    <w:rsid w:val="009555E6"/>
    <w:rsid w:val="00957F47"/>
    <w:rsid w:val="00960AEC"/>
    <w:rsid w:val="00965CAF"/>
    <w:rsid w:val="00972635"/>
    <w:rsid w:val="009861E8"/>
    <w:rsid w:val="00990FB9"/>
    <w:rsid w:val="0099772F"/>
    <w:rsid w:val="009A27F5"/>
    <w:rsid w:val="009C0C9F"/>
    <w:rsid w:val="009C636B"/>
    <w:rsid w:val="009E28D2"/>
    <w:rsid w:val="009E45E6"/>
    <w:rsid w:val="009E5CA2"/>
    <w:rsid w:val="009E5FE4"/>
    <w:rsid w:val="009E6129"/>
    <w:rsid w:val="009F02E6"/>
    <w:rsid w:val="009F20D1"/>
    <w:rsid w:val="009F3662"/>
    <w:rsid w:val="00A0344C"/>
    <w:rsid w:val="00A11C2E"/>
    <w:rsid w:val="00A12B5E"/>
    <w:rsid w:val="00A54393"/>
    <w:rsid w:val="00A566D5"/>
    <w:rsid w:val="00A74163"/>
    <w:rsid w:val="00A811CC"/>
    <w:rsid w:val="00A82A98"/>
    <w:rsid w:val="00A85CF1"/>
    <w:rsid w:val="00A86AC6"/>
    <w:rsid w:val="00A87D19"/>
    <w:rsid w:val="00AA2898"/>
    <w:rsid w:val="00AB3220"/>
    <w:rsid w:val="00AC1F24"/>
    <w:rsid w:val="00AC2F98"/>
    <w:rsid w:val="00AC65DE"/>
    <w:rsid w:val="00AD3B86"/>
    <w:rsid w:val="00AD5ED9"/>
    <w:rsid w:val="00AD78BA"/>
    <w:rsid w:val="00AD7AF5"/>
    <w:rsid w:val="00AD7EEC"/>
    <w:rsid w:val="00B0567A"/>
    <w:rsid w:val="00B1069D"/>
    <w:rsid w:val="00B12670"/>
    <w:rsid w:val="00B14B2F"/>
    <w:rsid w:val="00B154E3"/>
    <w:rsid w:val="00B171BC"/>
    <w:rsid w:val="00B30D61"/>
    <w:rsid w:val="00B33766"/>
    <w:rsid w:val="00B34E09"/>
    <w:rsid w:val="00B3705D"/>
    <w:rsid w:val="00B413E7"/>
    <w:rsid w:val="00B41C96"/>
    <w:rsid w:val="00B447C7"/>
    <w:rsid w:val="00B449A7"/>
    <w:rsid w:val="00B55EB1"/>
    <w:rsid w:val="00B56260"/>
    <w:rsid w:val="00B61294"/>
    <w:rsid w:val="00B800F8"/>
    <w:rsid w:val="00B83854"/>
    <w:rsid w:val="00B8553D"/>
    <w:rsid w:val="00B86187"/>
    <w:rsid w:val="00B926A1"/>
    <w:rsid w:val="00B95663"/>
    <w:rsid w:val="00BA28BE"/>
    <w:rsid w:val="00BA3160"/>
    <w:rsid w:val="00BA31B7"/>
    <w:rsid w:val="00BA3BCA"/>
    <w:rsid w:val="00BA7476"/>
    <w:rsid w:val="00BC4E75"/>
    <w:rsid w:val="00BD1E95"/>
    <w:rsid w:val="00C1187D"/>
    <w:rsid w:val="00C17AA7"/>
    <w:rsid w:val="00C222C7"/>
    <w:rsid w:val="00C25ED2"/>
    <w:rsid w:val="00C30E2B"/>
    <w:rsid w:val="00C33F96"/>
    <w:rsid w:val="00C362E0"/>
    <w:rsid w:val="00C36523"/>
    <w:rsid w:val="00C41344"/>
    <w:rsid w:val="00C653DF"/>
    <w:rsid w:val="00C6560D"/>
    <w:rsid w:val="00C717AD"/>
    <w:rsid w:val="00C81B8A"/>
    <w:rsid w:val="00C81D68"/>
    <w:rsid w:val="00CA16A4"/>
    <w:rsid w:val="00CA2CEB"/>
    <w:rsid w:val="00CA39A3"/>
    <w:rsid w:val="00CB41F9"/>
    <w:rsid w:val="00CC0FFA"/>
    <w:rsid w:val="00CC32D4"/>
    <w:rsid w:val="00CE5406"/>
    <w:rsid w:val="00CE72F3"/>
    <w:rsid w:val="00D0514A"/>
    <w:rsid w:val="00D40480"/>
    <w:rsid w:val="00D4660A"/>
    <w:rsid w:val="00D63F15"/>
    <w:rsid w:val="00D6526D"/>
    <w:rsid w:val="00D66A0C"/>
    <w:rsid w:val="00D676E3"/>
    <w:rsid w:val="00D67AE1"/>
    <w:rsid w:val="00D80178"/>
    <w:rsid w:val="00D80E92"/>
    <w:rsid w:val="00D8280F"/>
    <w:rsid w:val="00D84AE5"/>
    <w:rsid w:val="00DA1FCC"/>
    <w:rsid w:val="00DA5059"/>
    <w:rsid w:val="00DB2194"/>
    <w:rsid w:val="00DB4B1E"/>
    <w:rsid w:val="00DB5F18"/>
    <w:rsid w:val="00DB7960"/>
    <w:rsid w:val="00DC307B"/>
    <w:rsid w:val="00DD446D"/>
    <w:rsid w:val="00DD5BBD"/>
    <w:rsid w:val="00DD7628"/>
    <w:rsid w:val="00DE2B1C"/>
    <w:rsid w:val="00DE5EAB"/>
    <w:rsid w:val="00DF4229"/>
    <w:rsid w:val="00E006E1"/>
    <w:rsid w:val="00E12003"/>
    <w:rsid w:val="00E1326F"/>
    <w:rsid w:val="00E13DAE"/>
    <w:rsid w:val="00E17468"/>
    <w:rsid w:val="00E223CC"/>
    <w:rsid w:val="00E31B3C"/>
    <w:rsid w:val="00E3362D"/>
    <w:rsid w:val="00E340C0"/>
    <w:rsid w:val="00E3520E"/>
    <w:rsid w:val="00E35FCD"/>
    <w:rsid w:val="00E41041"/>
    <w:rsid w:val="00E57A1D"/>
    <w:rsid w:val="00E62347"/>
    <w:rsid w:val="00E72D1D"/>
    <w:rsid w:val="00E80249"/>
    <w:rsid w:val="00E902C9"/>
    <w:rsid w:val="00EA0BB6"/>
    <w:rsid w:val="00EA1362"/>
    <w:rsid w:val="00EA2D4D"/>
    <w:rsid w:val="00EA5E67"/>
    <w:rsid w:val="00EB42BA"/>
    <w:rsid w:val="00EC2CD0"/>
    <w:rsid w:val="00EC58DA"/>
    <w:rsid w:val="00ED2588"/>
    <w:rsid w:val="00EE0721"/>
    <w:rsid w:val="00EE6A26"/>
    <w:rsid w:val="00EE7381"/>
    <w:rsid w:val="00EE748D"/>
    <w:rsid w:val="00EF1F51"/>
    <w:rsid w:val="00EF6B42"/>
    <w:rsid w:val="00F065A9"/>
    <w:rsid w:val="00F14D90"/>
    <w:rsid w:val="00F16FF4"/>
    <w:rsid w:val="00F234A7"/>
    <w:rsid w:val="00F31273"/>
    <w:rsid w:val="00F672F5"/>
    <w:rsid w:val="00F70F8F"/>
    <w:rsid w:val="00F8302B"/>
    <w:rsid w:val="00F93D52"/>
    <w:rsid w:val="00FA6779"/>
    <w:rsid w:val="00FC40BE"/>
    <w:rsid w:val="00FD4220"/>
    <w:rsid w:val="00FE07CF"/>
    <w:rsid w:val="00FE47B7"/>
    <w:rsid w:val="00FF6205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02DC"/>
  <w15:docId w15:val="{1E3A8FD3-ECB9-411E-A351-FDD7BE38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28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81B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C81B8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81B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1B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CA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222C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D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D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C6C1-2E47-4069-A114-FEDF5B0A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1390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Głogowski Przemysław</dc:creator>
  <cp:lastModifiedBy>Głogowski Przemysław</cp:lastModifiedBy>
  <cp:revision>2</cp:revision>
  <dcterms:created xsi:type="dcterms:W3CDTF">2023-01-04T08:04:00Z</dcterms:created>
  <dcterms:modified xsi:type="dcterms:W3CDTF">2023-01-04T08:04:00Z</dcterms:modified>
</cp:coreProperties>
</file>